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EA" w:rsidRDefault="004A64EA">
      <w:pPr>
        <w:rPr>
          <w:rFonts w:ascii="Tahoma" w:hAnsi="Tahoma" w:cs="Tahoma"/>
          <w:sz w:val="22"/>
          <w:szCs w:val="22"/>
          <w:lang w:val="en-US"/>
        </w:rPr>
      </w:pPr>
    </w:p>
    <w:p w:rsidR="007204C2" w:rsidRPr="00226657" w:rsidRDefault="007204C2">
      <w:pPr>
        <w:rPr>
          <w:rFonts w:ascii="Tahoma" w:hAnsi="Tahoma" w:cs="Tahoma"/>
          <w:sz w:val="22"/>
          <w:szCs w:val="22"/>
          <w:lang w:val="en-US"/>
        </w:rPr>
      </w:pPr>
    </w:p>
    <w:p w:rsidR="004A64EA" w:rsidRPr="00226657" w:rsidRDefault="004A64EA">
      <w:pPr>
        <w:rPr>
          <w:rFonts w:ascii="Tahoma" w:hAnsi="Tahoma" w:cs="Tahoma"/>
          <w:sz w:val="22"/>
          <w:szCs w:val="22"/>
          <w:lang w:val="en-US"/>
        </w:rPr>
      </w:pPr>
      <w:r w:rsidRPr="00226657">
        <w:rPr>
          <w:rFonts w:ascii="Tahoma" w:hAnsi="Tahoma" w:cs="Tahoma"/>
          <w:sz w:val="22"/>
          <w:szCs w:val="22"/>
          <w:lang w:val="en-US"/>
        </w:rPr>
        <w:tab/>
      </w:r>
      <w:r w:rsidRPr="00226657">
        <w:rPr>
          <w:rFonts w:ascii="Tahoma" w:hAnsi="Tahoma" w:cs="Tahoma"/>
          <w:sz w:val="22"/>
          <w:szCs w:val="22"/>
          <w:lang w:val="en-US"/>
        </w:rPr>
        <w:tab/>
      </w:r>
    </w:p>
    <w:p w:rsidR="004A64EA" w:rsidRPr="00226657" w:rsidRDefault="004A64EA">
      <w:pPr>
        <w:rPr>
          <w:rFonts w:ascii="Tahoma" w:hAnsi="Tahoma" w:cs="Tahoma"/>
          <w:sz w:val="22"/>
          <w:szCs w:val="22"/>
          <w:lang w:val="en-US"/>
        </w:rPr>
      </w:pPr>
    </w:p>
    <w:p w:rsidR="004A64EA" w:rsidRPr="00226657" w:rsidRDefault="004A64EA">
      <w:pPr>
        <w:rPr>
          <w:rFonts w:ascii="Tahoma" w:hAnsi="Tahoma" w:cs="Tahoma"/>
          <w:sz w:val="22"/>
          <w:szCs w:val="22"/>
          <w:lang w:val="en-US"/>
        </w:rPr>
      </w:pPr>
    </w:p>
    <w:p w:rsidR="004A64EA" w:rsidRPr="00226657" w:rsidRDefault="004A64EA">
      <w:pPr>
        <w:rPr>
          <w:rFonts w:ascii="Tahoma" w:hAnsi="Tahoma" w:cs="Tahoma"/>
          <w:sz w:val="22"/>
          <w:szCs w:val="22"/>
          <w:lang w:val="en-US"/>
        </w:rPr>
      </w:pPr>
    </w:p>
    <w:p w:rsidR="004A64EA" w:rsidRPr="00226657" w:rsidRDefault="004A64EA">
      <w:pPr>
        <w:rPr>
          <w:rFonts w:ascii="Tahoma" w:hAnsi="Tahoma" w:cs="Tahoma"/>
          <w:sz w:val="22"/>
          <w:szCs w:val="22"/>
          <w:lang w:val="en-US"/>
        </w:rPr>
      </w:pPr>
    </w:p>
    <w:p w:rsidR="004A64EA" w:rsidRPr="00226657" w:rsidRDefault="004A64EA">
      <w:pPr>
        <w:rPr>
          <w:rFonts w:ascii="Tahoma" w:hAnsi="Tahoma" w:cs="Tahoma"/>
          <w:sz w:val="22"/>
          <w:szCs w:val="22"/>
          <w:lang w:val="en-US"/>
        </w:rPr>
      </w:pPr>
    </w:p>
    <w:p w:rsidR="004A64EA" w:rsidRPr="00226657" w:rsidRDefault="004A64EA">
      <w:pPr>
        <w:rPr>
          <w:rFonts w:ascii="Tahoma" w:hAnsi="Tahoma" w:cs="Tahoma"/>
          <w:sz w:val="22"/>
          <w:szCs w:val="22"/>
          <w:lang w:val="en-US"/>
        </w:rPr>
      </w:pPr>
    </w:p>
    <w:p w:rsidR="004A64EA" w:rsidRPr="00226657" w:rsidRDefault="004A64EA">
      <w:pPr>
        <w:rPr>
          <w:rFonts w:ascii="Tahoma" w:hAnsi="Tahoma" w:cs="Tahoma"/>
          <w:sz w:val="22"/>
          <w:szCs w:val="22"/>
          <w:lang w:val="en-US"/>
        </w:rPr>
      </w:pPr>
    </w:p>
    <w:p w:rsidR="004A64EA" w:rsidRPr="00226657" w:rsidRDefault="004A64EA" w:rsidP="000D593A">
      <w:pPr>
        <w:jc w:val="center"/>
        <w:rPr>
          <w:rFonts w:ascii="Tahoma" w:hAnsi="Tahoma" w:cs="Tahoma"/>
          <w:b/>
          <w:sz w:val="40"/>
          <w:szCs w:val="40"/>
          <w:lang w:val="en-US"/>
        </w:rPr>
      </w:pPr>
      <w:r w:rsidRPr="00226657">
        <w:rPr>
          <w:rFonts w:ascii="Tahoma" w:hAnsi="Tahoma" w:cs="Tahoma"/>
          <w:b/>
          <w:sz w:val="40"/>
          <w:szCs w:val="40"/>
          <w:lang w:val="en-US"/>
        </w:rPr>
        <w:t>B e l e i d s p l a n</w:t>
      </w:r>
    </w:p>
    <w:p w:rsidR="004A64EA" w:rsidRPr="00226657" w:rsidRDefault="004A64EA" w:rsidP="000D593A">
      <w:pPr>
        <w:jc w:val="center"/>
        <w:rPr>
          <w:rFonts w:ascii="Tahoma" w:hAnsi="Tahoma" w:cs="Tahoma"/>
          <w:b/>
          <w:sz w:val="40"/>
          <w:szCs w:val="40"/>
          <w:lang w:val="en-US"/>
        </w:rPr>
      </w:pPr>
    </w:p>
    <w:p w:rsidR="00092575" w:rsidRPr="00092575" w:rsidRDefault="004A64EA" w:rsidP="000D593A">
      <w:pPr>
        <w:jc w:val="center"/>
        <w:rPr>
          <w:rFonts w:ascii="Tahoma" w:hAnsi="Tahoma" w:cs="Tahoma"/>
          <w:b/>
          <w:sz w:val="40"/>
          <w:szCs w:val="40"/>
        </w:rPr>
      </w:pPr>
      <w:r w:rsidRPr="00092575">
        <w:rPr>
          <w:rFonts w:ascii="Tahoma" w:hAnsi="Tahoma" w:cs="Tahoma"/>
          <w:b/>
          <w:sz w:val="40"/>
          <w:szCs w:val="40"/>
        </w:rPr>
        <w:t xml:space="preserve">Tennis – </w:t>
      </w:r>
      <w:r w:rsidR="00092575" w:rsidRPr="00092575">
        <w:rPr>
          <w:rFonts w:ascii="Tahoma" w:hAnsi="Tahoma" w:cs="Tahoma"/>
          <w:b/>
          <w:sz w:val="40"/>
          <w:szCs w:val="40"/>
        </w:rPr>
        <w:t xml:space="preserve">en </w:t>
      </w:r>
      <w:r w:rsidR="005438F2">
        <w:rPr>
          <w:rFonts w:ascii="Tahoma" w:hAnsi="Tahoma" w:cs="Tahoma"/>
          <w:b/>
          <w:sz w:val="40"/>
          <w:szCs w:val="40"/>
        </w:rPr>
        <w:t>Squash</w:t>
      </w:r>
      <w:r w:rsidR="00CE68DA">
        <w:rPr>
          <w:rFonts w:ascii="Tahoma" w:hAnsi="Tahoma" w:cs="Tahoma"/>
          <w:b/>
          <w:sz w:val="40"/>
          <w:szCs w:val="40"/>
        </w:rPr>
        <w:t>v</w:t>
      </w:r>
      <w:r w:rsidRPr="00092575">
        <w:rPr>
          <w:rFonts w:ascii="Tahoma" w:hAnsi="Tahoma" w:cs="Tahoma"/>
          <w:b/>
          <w:sz w:val="40"/>
          <w:szCs w:val="40"/>
        </w:rPr>
        <w:t>ereniging</w:t>
      </w:r>
    </w:p>
    <w:p w:rsidR="004A64EA" w:rsidRPr="00092575" w:rsidRDefault="000D593A" w:rsidP="000D593A">
      <w:pPr>
        <w:ind w:left="1416" w:firstLine="708"/>
        <w:rPr>
          <w:rFonts w:ascii="Tahoma" w:hAnsi="Tahoma" w:cs="Tahoma"/>
          <w:b/>
          <w:sz w:val="40"/>
          <w:szCs w:val="40"/>
        </w:rPr>
      </w:pPr>
      <w:r>
        <w:rPr>
          <w:rFonts w:ascii="Tahoma" w:hAnsi="Tahoma" w:cs="Tahoma"/>
          <w:b/>
          <w:sz w:val="40"/>
          <w:szCs w:val="40"/>
        </w:rPr>
        <w:t xml:space="preserve">        </w:t>
      </w:r>
      <w:r w:rsidR="004A64EA" w:rsidRPr="00092575">
        <w:rPr>
          <w:rFonts w:ascii="Tahoma" w:hAnsi="Tahoma" w:cs="Tahoma"/>
          <w:b/>
          <w:sz w:val="40"/>
          <w:szCs w:val="40"/>
        </w:rPr>
        <w:t>PARK HOEVEN</w:t>
      </w:r>
    </w:p>
    <w:p w:rsidR="004A64EA" w:rsidRPr="00092575" w:rsidRDefault="004A64EA" w:rsidP="000D593A">
      <w:pPr>
        <w:jc w:val="center"/>
        <w:rPr>
          <w:rFonts w:ascii="Tahoma" w:hAnsi="Tahoma" w:cs="Tahoma"/>
          <w:b/>
          <w:sz w:val="40"/>
          <w:szCs w:val="40"/>
        </w:rPr>
      </w:pPr>
    </w:p>
    <w:p w:rsidR="004A64EA" w:rsidRDefault="00C419CA" w:rsidP="000D593A">
      <w:pPr>
        <w:jc w:val="center"/>
        <w:rPr>
          <w:rFonts w:ascii="Tahoma" w:hAnsi="Tahoma" w:cs="Tahoma"/>
          <w:b/>
          <w:sz w:val="40"/>
          <w:szCs w:val="40"/>
        </w:rPr>
      </w:pPr>
      <w:r>
        <w:rPr>
          <w:rFonts w:ascii="Tahoma" w:hAnsi="Tahoma" w:cs="Tahoma"/>
          <w:b/>
          <w:sz w:val="40"/>
          <w:szCs w:val="40"/>
        </w:rPr>
        <w:t>201</w:t>
      </w:r>
      <w:r w:rsidR="002B3A17">
        <w:rPr>
          <w:rFonts w:ascii="Tahoma" w:hAnsi="Tahoma" w:cs="Tahoma"/>
          <w:b/>
          <w:sz w:val="40"/>
          <w:szCs w:val="40"/>
        </w:rPr>
        <w:t>6 – 2021</w:t>
      </w:r>
    </w:p>
    <w:p w:rsidR="0058065C" w:rsidRPr="00092575" w:rsidRDefault="0058065C">
      <w:pPr>
        <w:rPr>
          <w:rFonts w:ascii="Tahoma" w:hAnsi="Tahoma" w:cs="Tahoma"/>
          <w:b/>
          <w:sz w:val="40"/>
          <w:szCs w:val="40"/>
        </w:rPr>
      </w:pPr>
    </w:p>
    <w:p w:rsidR="004A64EA" w:rsidRPr="00092575" w:rsidRDefault="0058065C" w:rsidP="0058065C">
      <w:pPr>
        <w:jc w:val="center"/>
        <w:rPr>
          <w:rFonts w:ascii="Tahoma" w:hAnsi="Tahoma" w:cs="Tahoma"/>
          <w:b/>
          <w:sz w:val="32"/>
          <w:szCs w:val="32"/>
        </w:rPr>
      </w:pPr>
      <w:r>
        <w:rPr>
          <w:rFonts w:ascii="Tahoma" w:hAnsi="Tahoma" w:cs="Tahoma"/>
          <w:b/>
          <w:noProof/>
          <w:sz w:val="32"/>
          <w:szCs w:val="32"/>
        </w:rPr>
        <w:drawing>
          <wp:inline distT="0" distB="0" distL="0" distR="0">
            <wp:extent cx="4257675" cy="34385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ph bouwsten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7675" cy="3438525"/>
                    </a:xfrm>
                    <a:prstGeom prst="rect">
                      <a:avLst/>
                    </a:prstGeom>
                  </pic:spPr>
                </pic:pic>
              </a:graphicData>
            </a:graphic>
          </wp:inline>
        </w:drawing>
      </w:r>
    </w:p>
    <w:p w:rsidR="00B934C0" w:rsidRDefault="00B934C0">
      <w:pPr>
        <w:rPr>
          <w:rFonts w:ascii="Tahoma" w:hAnsi="Tahoma" w:cs="Tahoma"/>
          <w:b/>
          <w:sz w:val="32"/>
          <w:szCs w:val="32"/>
        </w:rPr>
      </w:pPr>
      <w:r>
        <w:rPr>
          <w:rFonts w:ascii="Tahoma" w:hAnsi="Tahoma" w:cs="Tahoma"/>
          <w:b/>
          <w:sz w:val="32"/>
          <w:szCs w:val="32"/>
        </w:rPr>
        <w:tab/>
      </w:r>
      <w:r>
        <w:rPr>
          <w:rFonts w:ascii="Tahoma" w:hAnsi="Tahoma" w:cs="Tahoma"/>
          <w:b/>
          <w:sz w:val="32"/>
          <w:szCs w:val="32"/>
        </w:rPr>
        <w:tab/>
      </w:r>
      <w:r>
        <w:rPr>
          <w:rFonts w:ascii="Tahoma" w:hAnsi="Tahoma" w:cs="Tahoma"/>
          <w:b/>
          <w:sz w:val="32"/>
          <w:szCs w:val="32"/>
        </w:rPr>
        <w:tab/>
      </w:r>
    </w:p>
    <w:p w:rsidR="000862F6" w:rsidRDefault="000862F6">
      <w:pPr>
        <w:rPr>
          <w:rFonts w:ascii="Tahoma" w:hAnsi="Tahoma" w:cs="Tahoma"/>
          <w:b/>
          <w:sz w:val="32"/>
          <w:szCs w:val="32"/>
        </w:rPr>
      </w:pPr>
    </w:p>
    <w:p w:rsidR="000862F6" w:rsidRDefault="000862F6">
      <w:pPr>
        <w:rPr>
          <w:rFonts w:ascii="Tahoma" w:hAnsi="Tahoma" w:cs="Tahoma"/>
          <w:b/>
          <w:sz w:val="32"/>
          <w:szCs w:val="32"/>
        </w:rPr>
      </w:pPr>
    </w:p>
    <w:p w:rsidR="004A64EA" w:rsidRDefault="000D593A" w:rsidP="000D593A">
      <w:pPr>
        <w:ind w:left="1416" w:firstLine="708"/>
        <w:rPr>
          <w:rFonts w:ascii="Tahoma" w:hAnsi="Tahoma" w:cs="Tahoma"/>
          <w:b/>
          <w:sz w:val="32"/>
          <w:szCs w:val="32"/>
        </w:rPr>
      </w:pPr>
      <w:r>
        <w:rPr>
          <w:rFonts w:ascii="Tahoma" w:hAnsi="Tahoma" w:cs="Tahoma"/>
          <w:b/>
          <w:sz w:val="32"/>
          <w:szCs w:val="32"/>
        </w:rPr>
        <w:t xml:space="preserve">   </w:t>
      </w:r>
      <w:r w:rsidR="000862F6">
        <w:rPr>
          <w:rFonts w:ascii="Tahoma" w:hAnsi="Tahoma" w:cs="Tahoma"/>
          <w:b/>
          <w:sz w:val="32"/>
          <w:szCs w:val="32"/>
        </w:rPr>
        <w:t xml:space="preserve"> </w:t>
      </w:r>
      <w:r>
        <w:rPr>
          <w:rFonts w:ascii="Tahoma" w:hAnsi="Tahoma" w:cs="Tahoma"/>
          <w:b/>
          <w:sz w:val="32"/>
          <w:szCs w:val="32"/>
        </w:rPr>
        <w:t xml:space="preserve"> </w:t>
      </w:r>
      <w:r w:rsidR="000862F6">
        <w:rPr>
          <w:rFonts w:ascii="Tahoma" w:hAnsi="Tahoma" w:cs="Tahoma"/>
          <w:b/>
          <w:sz w:val="32"/>
          <w:szCs w:val="32"/>
        </w:rPr>
        <w:t>s</w:t>
      </w:r>
      <w:r w:rsidR="00B934C0">
        <w:rPr>
          <w:rFonts w:ascii="Tahoma" w:hAnsi="Tahoma" w:cs="Tahoma"/>
          <w:b/>
          <w:sz w:val="32"/>
          <w:szCs w:val="32"/>
        </w:rPr>
        <w:t>portief</w:t>
      </w:r>
      <w:r w:rsidR="000862F6">
        <w:rPr>
          <w:rFonts w:ascii="Tahoma" w:hAnsi="Tahoma" w:cs="Tahoma"/>
          <w:b/>
          <w:sz w:val="32"/>
          <w:szCs w:val="32"/>
        </w:rPr>
        <w:t xml:space="preserve"> &amp; soc</w:t>
      </w:r>
      <w:r w:rsidR="00B934C0">
        <w:rPr>
          <w:rFonts w:ascii="Tahoma" w:hAnsi="Tahoma" w:cs="Tahoma"/>
          <w:b/>
          <w:sz w:val="32"/>
          <w:szCs w:val="32"/>
        </w:rPr>
        <w:t xml:space="preserve">iaal </w:t>
      </w:r>
    </w:p>
    <w:p w:rsidR="00B934C0" w:rsidRDefault="000862F6" w:rsidP="000D593A">
      <w:pPr>
        <w:ind w:left="1416" w:firstLine="708"/>
        <w:rPr>
          <w:rFonts w:ascii="Tahoma" w:hAnsi="Tahoma" w:cs="Tahoma"/>
          <w:b/>
          <w:sz w:val="32"/>
          <w:szCs w:val="32"/>
        </w:rPr>
      </w:pPr>
      <w:r>
        <w:rPr>
          <w:rFonts w:ascii="Tahoma" w:hAnsi="Tahoma" w:cs="Tahoma"/>
          <w:b/>
          <w:sz w:val="32"/>
          <w:szCs w:val="32"/>
        </w:rPr>
        <w:t xml:space="preserve"> d</w:t>
      </w:r>
      <w:r w:rsidR="000D593A">
        <w:rPr>
          <w:rFonts w:ascii="Tahoma" w:hAnsi="Tahoma" w:cs="Tahoma"/>
          <w:b/>
          <w:sz w:val="32"/>
          <w:szCs w:val="32"/>
        </w:rPr>
        <w:t xml:space="preserve">oor </w:t>
      </w:r>
      <w:r w:rsidR="00B934C0">
        <w:rPr>
          <w:rFonts w:ascii="Tahoma" w:hAnsi="Tahoma" w:cs="Tahoma"/>
          <w:b/>
          <w:sz w:val="32"/>
          <w:szCs w:val="32"/>
        </w:rPr>
        <w:t>leden</w:t>
      </w:r>
      <w:r>
        <w:rPr>
          <w:rFonts w:ascii="Tahoma" w:hAnsi="Tahoma" w:cs="Tahoma"/>
          <w:b/>
          <w:sz w:val="32"/>
          <w:szCs w:val="32"/>
        </w:rPr>
        <w:t xml:space="preserve"> v</w:t>
      </w:r>
      <w:r w:rsidR="000D593A">
        <w:rPr>
          <w:rFonts w:ascii="Tahoma" w:hAnsi="Tahoma" w:cs="Tahoma"/>
          <w:b/>
          <w:sz w:val="32"/>
          <w:szCs w:val="32"/>
        </w:rPr>
        <w:t>oor leden</w:t>
      </w:r>
    </w:p>
    <w:p w:rsidR="0009742F" w:rsidRDefault="0009742F">
      <w:pPr>
        <w:rPr>
          <w:rFonts w:ascii="Tahoma" w:hAnsi="Tahoma" w:cs="Tahoma"/>
          <w:b/>
          <w:sz w:val="32"/>
          <w:szCs w:val="32"/>
        </w:rPr>
      </w:pPr>
    </w:p>
    <w:p w:rsidR="004A64EA" w:rsidRDefault="00B934C0">
      <w:pPr>
        <w:rPr>
          <w:rFonts w:ascii="Tahoma" w:hAnsi="Tahoma" w:cs="Tahoma"/>
          <w:sz w:val="22"/>
          <w:szCs w:val="22"/>
        </w:rPr>
      </w:pPr>
      <w:r>
        <w:rPr>
          <w:rFonts w:ascii="Tahoma" w:hAnsi="Tahoma" w:cs="Tahoma"/>
          <w:b/>
          <w:sz w:val="32"/>
          <w:szCs w:val="32"/>
        </w:rPr>
        <w:lastRenderedPageBreak/>
        <w:t xml:space="preserve"> </w:t>
      </w:r>
      <w:r w:rsidR="004A64EA">
        <w:rPr>
          <w:rFonts w:ascii="Tahoma" w:hAnsi="Tahoma" w:cs="Tahoma"/>
          <w:sz w:val="22"/>
          <w:szCs w:val="22"/>
        </w:rPr>
        <w:tab/>
        <w:t>INHOUD</w:t>
      </w:r>
    </w:p>
    <w:p w:rsidR="004A64EA" w:rsidRDefault="004A64EA">
      <w:pPr>
        <w:rPr>
          <w:rFonts w:ascii="Tahoma" w:hAnsi="Tahoma" w:cs="Tahoma"/>
          <w:sz w:val="22"/>
          <w:szCs w:val="22"/>
        </w:rPr>
      </w:pPr>
    </w:p>
    <w:p w:rsidR="00D56DEA" w:rsidRDefault="00D56DEA">
      <w:pPr>
        <w:rPr>
          <w:rFonts w:ascii="Tahoma" w:hAnsi="Tahoma" w:cs="Tahoma"/>
          <w:sz w:val="22"/>
          <w:szCs w:val="22"/>
        </w:rPr>
      </w:pPr>
    </w:p>
    <w:p w:rsidR="001F18F7" w:rsidRDefault="004A64EA" w:rsidP="004A64EA">
      <w:pPr>
        <w:numPr>
          <w:ilvl w:val="0"/>
          <w:numId w:val="1"/>
        </w:numPr>
        <w:rPr>
          <w:rFonts w:ascii="Tahoma" w:hAnsi="Tahoma" w:cs="Tahoma"/>
          <w:sz w:val="22"/>
          <w:szCs w:val="22"/>
        </w:rPr>
      </w:pPr>
      <w:r>
        <w:rPr>
          <w:rFonts w:ascii="Tahoma" w:hAnsi="Tahoma" w:cs="Tahoma"/>
          <w:sz w:val="22"/>
          <w:szCs w:val="22"/>
        </w:rPr>
        <w:t>Inleiding</w:t>
      </w:r>
    </w:p>
    <w:p w:rsidR="001F18F7" w:rsidRDefault="001F18F7" w:rsidP="001F18F7">
      <w:pPr>
        <w:ind w:left="708"/>
        <w:rPr>
          <w:rFonts w:ascii="Tahoma" w:hAnsi="Tahoma" w:cs="Tahoma"/>
          <w:sz w:val="22"/>
          <w:szCs w:val="22"/>
        </w:rPr>
      </w:pPr>
      <w:r>
        <w:rPr>
          <w:rFonts w:ascii="Tahoma" w:hAnsi="Tahoma" w:cs="Tahoma"/>
          <w:sz w:val="22"/>
          <w:szCs w:val="22"/>
        </w:rPr>
        <w:t>1.1</w:t>
      </w:r>
      <w:r>
        <w:rPr>
          <w:rFonts w:ascii="Tahoma" w:hAnsi="Tahoma" w:cs="Tahoma"/>
          <w:sz w:val="22"/>
          <w:szCs w:val="22"/>
        </w:rPr>
        <w:tab/>
        <w:t>H</w:t>
      </w:r>
      <w:r w:rsidR="004A64EA">
        <w:rPr>
          <w:rFonts w:ascii="Tahoma" w:hAnsi="Tahoma" w:cs="Tahoma"/>
          <w:sz w:val="22"/>
          <w:szCs w:val="22"/>
        </w:rPr>
        <w:t>istorie</w:t>
      </w:r>
    </w:p>
    <w:p w:rsidR="001F18F7" w:rsidRDefault="001F18F7" w:rsidP="001F18F7">
      <w:pPr>
        <w:ind w:left="708"/>
        <w:rPr>
          <w:rFonts w:ascii="Tahoma" w:hAnsi="Tahoma" w:cs="Tahoma"/>
          <w:sz w:val="22"/>
          <w:szCs w:val="22"/>
        </w:rPr>
      </w:pPr>
      <w:r>
        <w:rPr>
          <w:rFonts w:ascii="Tahoma" w:hAnsi="Tahoma" w:cs="Tahoma"/>
          <w:sz w:val="22"/>
          <w:szCs w:val="22"/>
        </w:rPr>
        <w:t>1.2</w:t>
      </w:r>
      <w:r>
        <w:rPr>
          <w:rFonts w:ascii="Tahoma" w:hAnsi="Tahoma" w:cs="Tahoma"/>
          <w:sz w:val="22"/>
          <w:szCs w:val="22"/>
        </w:rPr>
        <w:tab/>
        <w:t>Omschrijving TSV Park Hoeven</w:t>
      </w:r>
    </w:p>
    <w:p w:rsidR="004A64EA" w:rsidRDefault="001F18F7" w:rsidP="00D56DEA">
      <w:pPr>
        <w:ind w:left="708"/>
        <w:rPr>
          <w:rFonts w:ascii="Tahoma" w:hAnsi="Tahoma" w:cs="Tahoma"/>
          <w:sz w:val="22"/>
          <w:szCs w:val="22"/>
        </w:rPr>
      </w:pPr>
      <w:r>
        <w:rPr>
          <w:rFonts w:ascii="Tahoma" w:hAnsi="Tahoma" w:cs="Tahoma"/>
          <w:sz w:val="22"/>
          <w:szCs w:val="22"/>
        </w:rPr>
        <w:t>1.3</w:t>
      </w:r>
      <w:r>
        <w:rPr>
          <w:rFonts w:ascii="Tahoma" w:hAnsi="Tahoma" w:cs="Tahoma"/>
          <w:sz w:val="22"/>
          <w:szCs w:val="22"/>
        </w:rPr>
        <w:tab/>
        <w:t>Ledenaantal</w:t>
      </w:r>
      <w:r w:rsidR="00B026D3">
        <w:rPr>
          <w:rFonts w:ascii="Tahoma" w:hAnsi="Tahoma" w:cs="Tahoma"/>
          <w:sz w:val="22"/>
          <w:szCs w:val="22"/>
        </w:rPr>
        <w:br/>
      </w:r>
    </w:p>
    <w:p w:rsidR="00D56DEA" w:rsidRDefault="004A64EA" w:rsidP="004A64EA">
      <w:pPr>
        <w:numPr>
          <w:ilvl w:val="0"/>
          <w:numId w:val="1"/>
        </w:numPr>
        <w:rPr>
          <w:rFonts w:ascii="Tahoma" w:hAnsi="Tahoma" w:cs="Tahoma"/>
          <w:sz w:val="22"/>
          <w:szCs w:val="22"/>
        </w:rPr>
      </w:pPr>
      <w:r>
        <w:rPr>
          <w:rFonts w:ascii="Tahoma" w:hAnsi="Tahoma" w:cs="Tahoma"/>
          <w:sz w:val="22"/>
          <w:szCs w:val="22"/>
        </w:rPr>
        <w:t>Missie</w:t>
      </w:r>
      <w:r w:rsidR="00D56DEA">
        <w:rPr>
          <w:rFonts w:ascii="Tahoma" w:hAnsi="Tahoma" w:cs="Tahoma"/>
          <w:sz w:val="22"/>
          <w:szCs w:val="22"/>
        </w:rPr>
        <w:t>, visie en kernwaarden</w:t>
      </w:r>
    </w:p>
    <w:p w:rsidR="00D56DEA" w:rsidRDefault="00D56DEA" w:rsidP="00D56DEA">
      <w:pPr>
        <w:ind w:left="708"/>
        <w:rPr>
          <w:rFonts w:ascii="Tahoma" w:hAnsi="Tahoma" w:cs="Tahoma"/>
          <w:sz w:val="22"/>
          <w:szCs w:val="22"/>
        </w:rPr>
      </w:pPr>
      <w:r>
        <w:rPr>
          <w:rFonts w:ascii="Tahoma" w:hAnsi="Tahoma" w:cs="Tahoma"/>
          <w:sz w:val="22"/>
          <w:szCs w:val="22"/>
        </w:rPr>
        <w:t>2.1</w:t>
      </w:r>
      <w:r>
        <w:rPr>
          <w:rFonts w:ascii="Tahoma" w:hAnsi="Tahoma" w:cs="Tahoma"/>
          <w:sz w:val="22"/>
          <w:szCs w:val="22"/>
        </w:rPr>
        <w:tab/>
        <w:t>Missie</w:t>
      </w:r>
    </w:p>
    <w:p w:rsidR="00D56DEA" w:rsidRDefault="00D56DEA" w:rsidP="00D56DEA">
      <w:pPr>
        <w:ind w:left="708"/>
        <w:rPr>
          <w:rFonts w:ascii="Tahoma" w:hAnsi="Tahoma" w:cs="Tahoma"/>
          <w:sz w:val="22"/>
          <w:szCs w:val="22"/>
        </w:rPr>
      </w:pPr>
      <w:r>
        <w:rPr>
          <w:rFonts w:ascii="Tahoma" w:hAnsi="Tahoma" w:cs="Tahoma"/>
          <w:sz w:val="22"/>
          <w:szCs w:val="22"/>
        </w:rPr>
        <w:t>2.2</w:t>
      </w:r>
      <w:r>
        <w:rPr>
          <w:rFonts w:ascii="Tahoma" w:hAnsi="Tahoma" w:cs="Tahoma"/>
          <w:sz w:val="22"/>
          <w:szCs w:val="22"/>
        </w:rPr>
        <w:tab/>
        <w:t>Visie</w:t>
      </w:r>
    </w:p>
    <w:p w:rsidR="00D56DEA" w:rsidRDefault="00D56DEA" w:rsidP="00D56DEA">
      <w:pPr>
        <w:ind w:left="708"/>
        <w:rPr>
          <w:rFonts w:ascii="Tahoma" w:hAnsi="Tahoma" w:cs="Tahoma"/>
          <w:sz w:val="22"/>
          <w:szCs w:val="22"/>
        </w:rPr>
      </w:pPr>
      <w:r>
        <w:rPr>
          <w:rFonts w:ascii="Tahoma" w:hAnsi="Tahoma" w:cs="Tahoma"/>
          <w:sz w:val="22"/>
          <w:szCs w:val="22"/>
        </w:rPr>
        <w:t>2.3</w:t>
      </w:r>
      <w:r>
        <w:rPr>
          <w:rFonts w:ascii="Tahoma" w:hAnsi="Tahoma" w:cs="Tahoma"/>
          <w:sz w:val="22"/>
          <w:szCs w:val="22"/>
        </w:rPr>
        <w:tab/>
        <w:t>Kernwaarden</w:t>
      </w:r>
    </w:p>
    <w:p w:rsidR="004A64EA" w:rsidRDefault="004A64EA" w:rsidP="004A64EA">
      <w:pPr>
        <w:rPr>
          <w:rFonts w:ascii="Tahoma" w:hAnsi="Tahoma" w:cs="Tahoma"/>
          <w:sz w:val="22"/>
          <w:szCs w:val="22"/>
        </w:rPr>
      </w:pPr>
    </w:p>
    <w:p w:rsidR="00D56DEA" w:rsidRDefault="00D56DEA" w:rsidP="00B026D3">
      <w:pPr>
        <w:numPr>
          <w:ilvl w:val="0"/>
          <w:numId w:val="1"/>
        </w:numPr>
        <w:rPr>
          <w:rFonts w:ascii="Tahoma" w:hAnsi="Tahoma" w:cs="Tahoma"/>
          <w:sz w:val="22"/>
          <w:szCs w:val="22"/>
        </w:rPr>
      </w:pPr>
      <w:r>
        <w:rPr>
          <w:rFonts w:ascii="Tahoma" w:hAnsi="Tahoma" w:cs="Tahoma"/>
          <w:sz w:val="22"/>
          <w:szCs w:val="22"/>
        </w:rPr>
        <w:t>Strategisch beleid</w:t>
      </w:r>
      <w:r w:rsidR="00E873E9">
        <w:rPr>
          <w:rFonts w:ascii="Tahoma" w:hAnsi="Tahoma" w:cs="Tahoma"/>
          <w:sz w:val="22"/>
          <w:szCs w:val="22"/>
        </w:rPr>
        <w:t xml:space="preserve"> </w:t>
      </w:r>
      <w:r w:rsidR="002B3A17">
        <w:rPr>
          <w:rFonts w:ascii="Tahoma" w:hAnsi="Tahoma" w:cs="Tahoma"/>
          <w:sz w:val="22"/>
          <w:szCs w:val="22"/>
        </w:rPr>
        <w:t xml:space="preserve">én doelstellingen </w:t>
      </w:r>
      <w:r w:rsidR="00E873E9">
        <w:rPr>
          <w:rFonts w:ascii="Tahoma" w:hAnsi="Tahoma" w:cs="Tahoma"/>
          <w:sz w:val="22"/>
          <w:szCs w:val="22"/>
        </w:rPr>
        <w:t>201</w:t>
      </w:r>
      <w:r w:rsidR="002B3A17">
        <w:rPr>
          <w:rFonts w:ascii="Tahoma" w:hAnsi="Tahoma" w:cs="Tahoma"/>
          <w:sz w:val="22"/>
          <w:szCs w:val="22"/>
        </w:rPr>
        <w:t>6</w:t>
      </w:r>
      <w:r w:rsidR="00E873E9">
        <w:rPr>
          <w:rFonts w:ascii="Tahoma" w:hAnsi="Tahoma" w:cs="Tahoma"/>
          <w:sz w:val="22"/>
          <w:szCs w:val="22"/>
        </w:rPr>
        <w:t xml:space="preserve"> </w:t>
      </w:r>
      <w:r w:rsidR="000D593A">
        <w:rPr>
          <w:rFonts w:ascii="Tahoma" w:hAnsi="Tahoma" w:cs="Tahoma"/>
          <w:sz w:val="22"/>
          <w:szCs w:val="22"/>
        </w:rPr>
        <w:t>–</w:t>
      </w:r>
      <w:r w:rsidR="00E873E9">
        <w:rPr>
          <w:rFonts w:ascii="Tahoma" w:hAnsi="Tahoma" w:cs="Tahoma"/>
          <w:sz w:val="22"/>
          <w:szCs w:val="22"/>
        </w:rPr>
        <w:t xml:space="preserve"> 202</w:t>
      </w:r>
      <w:r w:rsidR="002B3A17">
        <w:rPr>
          <w:rFonts w:ascii="Tahoma" w:hAnsi="Tahoma" w:cs="Tahoma"/>
          <w:sz w:val="22"/>
          <w:szCs w:val="22"/>
        </w:rPr>
        <w:t>1</w:t>
      </w:r>
    </w:p>
    <w:p w:rsidR="000D593A" w:rsidRDefault="000D593A" w:rsidP="000D593A">
      <w:pPr>
        <w:ind w:left="708"/>
        <w:rPr>
          <w:rFonts w:ascii="Tahoma" w:hAnsi="Tahoma" w:cs="Tahoma"/>
          <w:sz w:val="22"/>
          <w:szCs w:val="22"/>
        </w:rPr>
      </w:pPr>
      <w:r>
        <w:rPr>
          <w:rFonts w:ascii="Tahoma" w:hAnsi="Tahoma" w:cs="Tahoma"/>
          <w:sz w:val="22"/>
          <w:szCs w:val="22"/>
        </w:rPr>
        <w:t>3.1</w:t>
      </w:r>
      <w:r>
        <w:rPr>
          <w:rFonts w:ascii="Tahoma" w:hAnsi="Tahoma" w:cs="Tahoma"/>
          <w:sz w:val="22"/>
          <w:szCs w:val="22"/>
        </w:rPr>
        <w:tab/>
        <w:t>Algemeen</w:t>
      </w:r>
    </w:p>
    <w:p w:rsidR="000D593A" w:rsidRDefault="000D593A" w:rsidP="000D593A">
      <w:pPr>
        <w:ind w:left="708"/>
        <w:rPr>
          <w:rFonts w:ascii="Tahoma" w:hAnsi="Tahoma" w:cs="Tahoma"/>
          <w:sz w:val="22"/>
          <w:szCs w:val="22"/>
        </w:rPr>
      </w:pPr>
      <w:r>
        <w:rPr>
          <w:rFonts w:ascii="Tahoma" w:hAnsi="Tahoma" w:cs="Tahoma"/>
          <w:sz w:val="22"/>
          <w:szCs w:val="22"/>
        </w:rPr>
        <w:t>3.2</w:t>
      </w:r>
      <w:r>
        <w:rPr>
          <w:rFonts w:ascii="Tahoma" w:hAnsi="Tahoma" w:cs="Tahoma"/>
          <w:sz w:val="22"/>
          <w:szCs w:val="22"/>
        </w:rPr>
        <w:tab/>
        <w:t>Ontmoeten</w:t>
      </w:r>
    </w:p>
    <w:p w:rsidR="000D593A" w:rsidRDefault="00647B2D" w:rsidP="000D593A">
      <w:pPr>
        <w:ind w:left="708"/>
        <w:rPr>
          <w:rFonts w:ascii="Tahoma" w:hAnsi="Tahoma" w:cs="Tahoma"/>
          <w:sz w:val="22"/>
          <w:szCs w:val="22"/>
        </w:rPr>
      </w:pPr>
      <w:r>
        <w:rPr>
          <w:rFonts w:ascii="Tahoma" w:hAnsi="Tahoma" w:cs="Tahoma"/>
          <w:sz w:val="22"/>
          <w:szCs w:val="22"/>
        </w:rPr>
        <w:t>3.3</w:t>
      </w:r>
      <w:r w:rsidR="000D593A">
        <w:rPr>
          <w:rFonts w:ascii="Tahoma" w:hAnsi="Tahoma" w:cs="Tahoma"/>
          <w:sz w:val="22"/>
          <w:szCs w:val="22"/>
        </w:rPr>
        <w:tab/>
      </w:r>
      <w:r>
        <w:rPr>
          <w:rFonts w:ascii="Tahoma" w:hAnsi="Tahoma" w:cs="Tahoma"/>
          <w:sz w:val="22"/>
          <w:szCs w:val="22"/>
        </w:rPr>
        <w:t>Bewegen</w:t>
      </w:r>
    </w:p>
    <w:p w:rsidR="000D593A" w:rsidRDefault="00647B2D" w:rsidP="000D593A">
      <w:pPr>
        <w:ind w:left="708"/>
        <w:rPr>
          <w:rFonts w:ascii="Tahoma" w:hAnsi="Tahoma" w:cs="Tahoma"/>
          <w:sz w:val="22"/>
          <w:szCs w:val="22"/>
        </w:rPr>
      </w:pPr>
      <w:r>
        <w:rPr>
          <w:rFonts w:ascii="Tahoma" w:hAnsi="Tahoma" w:cs="Tahoma"/>
          <w:sz w:val="22"/>
          <w:szCs w:val="22"/>
        </w:rPr>
        <w:t>3.4</w:t>
      </w:r>
      <w:r>
        <w:rPr>
          <w:rFonts w:ascii="Tahoma" w:hAnsi="Tahoma" w:cs="Tahoma"/>
          <w:sz w:val="22"/>
          <w:szCs w:val="22"/>
        </w:rPr>
        <w:tab/>
        <w:t>Ontwikkelen</w:t>
      </w:r>
    </w:p>
    <w:p w:rsidR="00D56DEA" w:rsidRDefault="00D56DEA" w:rsidP="00D56DEA">
      <w:pPr>
        <w:ind w:left="1416"/>
        <w:rPr>
          <w:rFonts w:ascii="Tahoma" w:hAnsi="Tahoma" w:cs="Tahoma"/>
          <w:sz w:val="22"/>
          <w:szCs w:val="22"/>
        </w:rPr>
      </w:pPr>
    </w:p>
    <w:p w:rsidR="003C5230" w:rsidRPr="000D593A" w:rsidRDefault="00B026D3" w:rsidP="003C5230">
      <w:pPr>
        <w:numPr>
          <w:ilvl w:val="0"/>
          <w:numId w:val="1"/>
        </w:numPr>
        <w:rPr>
          <w:rFonts w:ascii="Tahoma" w:hAnsi="Tahoma" w:cs="Tahoma"/>
          <w:sz w:val="22"/>
          <w:szCs w:val="22"/>
        </w:rPr>
      </w:pPr>
      <w:r w:rsidRPr="000D593A">
        <w:rPr>
          <w:rFonts w:ascii="Tahoma" w:hAnsi="Tahoma" w:cs="Tahoma"/>
          <w:sz w:val="22"/>
          <w:szCs w:val="22"/>
        </w:rPr>
        <w:t>Bij</w:t>
      </w:r>
      <w:r w:rsidR="003C5230" w:rsidRPr="000D593A">
        <w:rPr>
          <w:rFonts w:ascii="Tahoma" w:hAnsi="Tahoma" w:cs="Tahoma"/>
          <w:sz w:val="22"/>
          <w:szCs w:val="22"/>
        </w:rPr>
        <w:t>lagen c.q. bij</w:t>
      </w:r>
      <w:r w:rsidRPr="000D593A">
        <w:rPr>
          <w:rFonts w:ascii="Tahoma" w:hAnsi="Tahoma" w:cs="Tahoma"/>
          <w:sz w:val="22"/>
          <w:szCs w:val="22"/>
        </w:rPr>
        <w:t>behorende documenten</w:t>
      </w:r>
      <w:r w:rsidRPr="000D593A">
        <w:rPr>
          <w:rFonts w:ascii="Tahoma" w:hAnsi="Tahoma" w:cs="Tahoma"/>
          <w:sz w:val="22"/>
          <w:szCs w:val="22"/>
        </w:rPr>
        <w:br/>
      </w:r>
    </w:p>
    <w:p w:rsidR="00B026D3" w:rsidRDefault="00B026D3" w:rsidP="002B3A17">
      <w:pPr>
        <w:ind w:left="1416"/>
        <w:rPr>
          <w:rFonts w:ascii="Tahoma" w:hAnsi="Tahoma" w:cs="Tahoma"/>
          <w:sz w:val="22"/>
          <w:szCs w:val="22"/>
        </w:rPr>
      </w:pPr>
      <w:r>
        <w:rPr>
          <w:rFonts w:ascii="Tahoma" w:hAnsi="Tahoma" w:cs="Tahoma"/>
          <w:sz w:val="22"/>
          <w:szCs w:val="22"/>
        </w:rPr>
        <w:t>Onderstaande</w:t>
      </w:r>
      <w:r w:rsidR="00A24740">
        <w:rPr>
          <w:rFonts w:ascii="Tahoma" w:hAnsi="Tahoma" w:cs="Tahoma"/>
          <w:sz w:val="22"/>
          <w:szCs w:val="22"/>
        </w:rPr>
        <w:t xml:space="preserve"> </w:t>
      </w:r>
      <w:r>
        <w:rPr>
          <w:rFonts w:ascii="Tahoma" w:hAnsi="Tahoma" w:cs="Tahoma"/>
          <w:sz w:val="22"/>
          <w:szCs w:val="22"/>
        </w:rPr>
        <w:t>documenten zijn/worden separaat gepubliceerd en zijn</w:t>
      </w:r>
      <w:r w:rsidR="002B3A17">
        <w:rPr>
          <w:rFonts w:ascii="Tahoma" w:hAnsi="Tahoma" w:cs="Tahoma"/>
          <w:sz w:val="22"/>
          <w:szCs w:val="22"/>
        </w:rPr>
        <w:t xml:space="preserve"> (dan)</w:t>
      </w:r>
      <w:r>
        <w:rPr>
          <w:rFonts w:ascii="Tahoma" w:hAnsi="Tahoma" w:cs="Tahoma"/>
          <w:sz w:val="22"/>
          <w:szCs w:val="22"/>
        </w:rPr>
        <w:t xml:space="preserve"> op de website te vinden</w:t>
      </w:r>
    </w:p>
    <w:p w:rsidR="00B026D3" w:rsidRDefault="00F33CAE" w:rsidP="00B026D3">
      <w:pPr>
        <w:pStyle w:val="Lijstalinea"/>
        <w:rPr>
          <w:rFonts w:ascii="Tahoma" w:hAnsi="Tahoma" w:cs="Tahoma"/>
          <w:sz w:val="22"/>
          <w:szCs w:val="22"/>
        </w:rPr>
      </w:pPr>
      <w:r>
        <w:rPr>
          <w:rFonts w:ascii="Tahoma" w:hAnsi="Tahoma" w:cs="Tahoma"/>
          <w:sz w:val="22"/>
          <w:szCs w:val="22"/>
        </w:rPr>
        <w:tab/>
      </w:r>
    </w:p>
    <w:p w:rsidR="00F33CAE" w:rsidRDefault="00F33CAE" w:rsidP="00B026D3">
      <w:pPr>
        <w:pStyle w:val="Lijstalinea"/>
        <w:rPr>
          <w:rFonts w:ascii="Tahoma" w:hAnsi="Tahoma" w:cs="Tahoma"/>
          <w:sz w:val="22"/>
          <w:szCs w:val="22"/>
        </w:rPr>
      </w:pPr>
      <w:r>
        <w:rPr>
          <w:rFonts w:ascii="Tahoma" w:hAnsi="Tahoma" w:cs="Tahoma"/>
          <w:sz w:val="22"/>
          <w:szCs w:val="22"/>
        </w:rPr>
        <w:tab/>
      </w:r>
      <w:r w:rsidR="00781269">
        <w:rPr>
          <w:rFonts w:ascii="Tahoma" w:hAnsi="Tahoma" w:cs="Tahoma"/>
          <w:sz w:val="22"/>
          <w:szCs w:val="22"/>
        </w:rPr>
        <w:t>4</w:t>
      </w:r>
      <w:r>
        <w:rPr>
          <w:rFonts w:ascii="Tahoma" w:hAnsi="Tahoma" w:cs="Tahoma"/>
          <w:sz w:val="22"/>
          <w:szCs w:val="22"/>
        </w:rPr>
        <w:t>.1.</w:t>
      </w:r>
      <w:r>
        <w:rPr>
          <w:rFonts w:ascii="Tahoma" w:hAnsi="Tahoma" w:cs="Tahoma"/>
          <w:sz w:val="22"/>
          <w:szCs w:val="22"/>
        </w:rPr>
        <w:tab/>
        <w:t>De Statuten én het Huishoudelijk Reglement</w:t>
      </w:r>
    </w:p>
    <w:p w:rsidR="00B026D3" w:rsidRDefault="00781269" w:rsidP="00781269">
      <w:pPr>
        <w:ind w:left="1416"/>
        <w:rPr>
          <w:rFonts w:ascii="Tahoma" w:hAnsi="Tahoma" w:cs="Tahoma"/>
          <w:sz w:val="22"/>
          <w:szCs w:val="22"/>
        </w:rPr>
      </w:pPr>
      <w:r>
        <w:rPr>
          <w:rFonts w:ascii="Tahoma" w:hAnsi="Tahoma" w:cs="Tahoma"/>
          <w:sz w:val="22"/>
          <w:szCs w:val="22"/>
        </w:rPr>
        <w:t>4.2</w:t>
      </w:r>
      <w:r>
        <w:rPr>
          <w:rFonts w:ascii="Tahoma" w:hAnsi="Tahoma" w:cs="Tahoma"/>
          <w:sz w:val="22"/>
          <w:szCs w:val="22"/>
        </w:rPr>
        <w:tab/>
      </w:r>
      <w:r w:rsidR="00B026D3">
        <w:rPr>
          <w:rFonts w:ascii="Tahoma" w:hAnsi="Tahoma" w:cs="Tahoma"/>
          <w:sz w:val="22"/>
          <w:szCs w:val="22"/>
        </w:rPr>
        <w:t>Organigram van de vereniging</w:t>
      </w:r>
    </w:p>
    <w:p w:rsidR="004A64EA" w:rsidRPr="00B026D3" w:rsidRDefault="00781269" w:rsidP="00781269">
      <w:pPr>
        <w:ind w:left="1416"/>
        <w:rPr>
          <w:rFonts w:ascii="Tahoma" w:hAnsi="Tahoma" w:cs="Tahoma"/>
          <w:sz w:val="22"/>
          <w:szCs w:val="22"/>
        </w:rPr>
      </w:pPr>
      <w:r>
        <w:rPr>
          <w:rFonts w:ascii="Tahoma" w:hAnsi="Tahoma" w:cs="Tahoma"/>
          <w:sz w:val="22"/>
          <w:szCs w:val="22"/>
        </w:rPr>
        <w:t xml:space="preserve">4.3 </w:t>
      </w:r>
      <w:r>
        <w:rPr>
          <w:rFonts w:ascii="Tahoma" w:hAnsi="Tahoma" w:cs="Tahoma"/>
          <w:sz w:val="22"/>
          <w:szCs w:val="22"/>
        </w:rPr>
        <w:tab/>
      </w:r>
      <w:r w:rsidR="00B026D3" w:rsidRPr="00B026D3">
        <w:rPr>
          <w:rFonts w:ascii="Tahoma" w:hAnsi="Tahoma" w:cs="Tahoma"/>
          <w:sz w:val="22"/>
          <w:szCs w:val="22"/>
        </w:rPr>
        <w:t>Taakinhoud van elke commissie</w:t>
      </w:r>
    </w:p>
    <w:p w:rsidR="004A64EA" w:rsidRPr="00B026D3" w:rsidRDefault="00781269" w:rsidP="00781269">
      <w:pPr>
        <w:ind w:left="1416"/>
        <w:rPr>
          <w:rFonts w:ascii="Tahoma" w:hAnsi="Tahoma" w:cs="Tahoma"/>
          <w:sz w:val="22"/>
          <w:szCs w:val="22"/>
        </w:rPr>
      </w:pPr>
      <w:r>
        <w:rPr>
          <w:rFonts w:ascii="Tahoma" w:hAnsi="Tahoma" w:cs="Tahoma"/>
          <w:sz w:val="22"/>
          <w:szCs w:val="22"/>
        </w:rPr>
        <w:t>4.4</w:t>
      </w:r>
      <w:r>
        <w:rPr>
          <w:rFonts w:ascii="Tahoma" w:hAnsi="Tahoma" w:cs="Tahoma"/>
          <w:sz w:val="22"/>
          <w:szCs w:val="22"/>
        </w:rPr>
        <w:tab/>
      </w:r>
      <w:r w:rsidR="004A64EA">
        <w:rPr>
          <w:rFonts w:ascii="Tahoma" w:hAnsi="Tahoma" w:cs="Tahoma"/>
          <w:sz w:val="22"/>
          <w:szCs w:val="22"/>
        </w:rPr>
        <w:t xml:space="preserve">Technisch beleidsplan jeugd </w:t>
      </w:r>
      <w:r w:rsidR="004A64EA" w:rsidRPr="009D4B44">
        <w:rPr>
          <w:rFonts w:ascii="Tahoma" w:hAnsi="Tahoma" w:cs="Tahoma"/>
          <w:sz w:val="22"/>
          <w:szCs w:val="22"/>
        </w:rPr>
        <w:t>én</w:t>
      </w:r>
      <w:r w:rsidR="004A64EA" w:rsidRPr="00B026D3">
        <w:rPr>
          <w:rFonts w:ascii="Tahoma" w:hAnsi="Tahoma" w:cs="Tahoma"/>
          <w:sz w:val="22"/>
          <w:szCs w:val="22"/>
        </w:rPr>
        <w:t xml:space="preserve"> </w:t>
      </w:r>
      <w:r w:rsidR="004A64EA" w:rsidRPr="009D4B44">
        <w:rPr>
          <w:rFonts w:ascii="Tahoma" w:hAnsi="Tahoma" w:cs="Tahoma"/>
          <w:sz w:val="22"/>
          <w:szCs w:val="22"/>
        </w:rPr>
        <w:t>senioren</w:t>
      </w:r>
    </w:p>
    <w:p w:rsidR="004A64EA" w:rsidRPr="00B026D3" w:rsidRDefault="00781269" w:rsidP="00781269">
      <w:pPr>
        <w:ind w:left="1416"/>
        <w:rPr>
          <w:rFonts w:ascii="Tahoma" w:hAnsi="Tahoma" w:cs="Tahoma"/>
          <w:sz w:val="22"/>
          <w:szCs w:val="22"/>
        </w:rPr>
      </w:pPr>
      <w:r>
        <w:rPr>
          <w:rFonts w:ascii="Tahoma" w:hAnsi="Tahoma" w:cs="Tahoma"/>
          <w:sz w:val="22"/>
          <w:szCs w:val="22"/>
        </w:rPr>
        <w:t>4.5</w:t>
      </w:r>
      <w:r>
        <w:rPr>
          <w:rFonts w:ascii="Tahoma" w:hAnsi="Tahoma" w:cs="Tahoma"/>
          <w:sz w:val="22"/>
          <w:szCs w:val="22"/>
        </w:rPr>
        <w:tab/>
      </w:r>
      <w:r w:rsidR="004A64EA" w:rsidRPr="009D4B44">
        <w:rPr>
          <w:rFonts w:ascii="Tahoma" w:hAnsi="Tahoma" w:cs="Tahoma"/>
          <w:sz w:val="22"/>
          <w:szCs w:val="22"/>
        </w:rPr>
        <w:t>Organisatie</w:t>
      </w:r>
      <w:r w:rsidR="004A64EA" w:rsidRPr="00B026D3">
        <w:rPr>
          <w:rFonts w:ascii="Tahoma" w:hAnsi="Tahoma" w:cs="Tahoma"/>
          <w:sz w:val="22"/>
          <w:szCs w:val="22"/>
        </w:rPr>
        <w:t xml:space="preserve"> van de </w:t>
      </w:r>
      <w:r w:rsidR="004A64EA" w:rsidRPr="009D4B44">
        <w:rPr>
          <w:rFonts w:ascii="Tahoma" w:hAnsi="Tahoma" w:cs="Tahoma"/>
          <w:sz w:val="22"/>
          <w:szCs w:val="22"/>
        </w:rPr>
        <w:t>horeca</w:t>
      </w:r>
    </w:p>
    <w:p w:rsidR="004A64EA" w:rsidRPr="00781269" w:rsidRDefault="00781269" w:rsidP="00781269">
      <w:pPr>
        <w:ind w:left="1416"/>
        <w:rPr>
          <w:rFonts w:ascii="Tahoma" w:hAnsi="Tahoma" w:cs="Tahoma"/>
          <w:sz w:val="22"/>
          <w:szCs w:val="22"/>
        </w:rPr>
      </w:pPr>
      <w:r>
        <w:rPr>
          <w:rFonts w:ascii="Tahoma" w:hAnsi="Tahoma" w:cs="Tahoma"/>
          <w:sz w:val="22"/>
          <w:szCs w:val="22"/>
        </w:rPr>
        <w:t>4.6</w:t>
      </w:r>
      <w:r>
        <w:rPr>
          <w:rFonts w:ascii="Tahoma" w:hAnsi="Tahoma" w:cs="Tahoma"/>
          <w:sz w:val="22"/>
          <w:szCs w:val="22"/>
        </w:rPr>
        <w:tab/>
      </w:r>
      <w:r w:rsidR="004A64EA" w:rsidRPr="009D4B44">
        <w:rPr>
          <w:rFonts w:ascii="Tahoma" w:hAnsi="Tahoma" w:cs="Tahoma"/>
          <w:sz w:val="22"/>
          <w:szCs w:val="22"/>
        </w:rPr>
        <w:t>Beleidsplan</w:t>
      </w:r>
      <w:r w:rsidR="004A64EA" w:rsidRPr="00781269">
        <w:rPr>
          <w:rFonts w:ascii="Tahoma" w:hAnsi="Tahoma" w:cs="Tahoma"/>
          <w:sz w:val="22"/>
          <w:szCs w:val="22"/>
        </w:rPr>
        <w:t xml:space="preserve"> squash</w:t>
      </w:r>
    </w:p>
    <w:p w:rsidR="004A64EA" w:rsidRDefault="00781269" w:rsidP="00781269">
      <w:pPr>
        <w:ind w:left="1416"/>
        <w:rPr>
          <w:rFonts w:ascii="Tahoma" w:hAnsi="Tahoma" w:cs="Tahoma"/>
          <w:sz w:val="22"/>
          <w:szCs w:val="22"/>
        </w:rPr>
      </w:pPr>
      <w:r>
        <w:rPr>
          <w:rFonts w:ascii="Tahoma" w:hAnsi="Tahoma" w:cs="Tahoma"/>
          <w:sz w:val="22"/>
          <w:szCs w:val="22"/>
        </w:rPr>
        <w:t>4.7</w:t>
      </w:r>
      <w:r>
        <w:rPr>
          <w:rFonts w:ascii="Tahoma" w:hAnsi="Tahoma" w:cs="Tahoma"/>
          <w:sz w:val="22"/>
          <w:szCs w:val="22"/>
        </w:rPr>
        <w:tab/>
      </w:r>
      <w:r w:rsidR="004A64EA" w:rsidRPr="004A64EA">
        <w:rPr>
          <w:rFonts w:ascii="Tahoma" w:hAnsi="Tahoma" w:cs="Tahoma"/>
          <w:sz w:val="22"/>
          <w:szCs w:val="22"/>
        </w:rPr>
        <w:t>Organisatie van de communicatie binnen de club</w:t>
      </w:r>
    </w:p>
    <w:p w:rsidR="00884339" w:rsidRPr="0056581D" w:rsidRDefault="00884339" w:rsidP="00781269">
      <w:pPr>
        <w:ind w:left="1416"/>
        <w:rPr>
          <w:rFonts w:ascii="Tahoma" w:hAnsi="Tahoma" w:cs="Tahoma"/>
          <w:sz w:val="22"/>
          <w:szCs w:val="22"/>
        </w:rPr>
      </w:pPr>
      <w:r w:rsidRPr="0056581D">
        <w:rPr>
          <w:rFonts w:ascii="Tahoma" w:hAnsi="Tahoma" w:cs="Tahoma"/>
          <w:sz w:val="22"/>
          <w:szCs w:val="22"/>
        </w:rPr>
        <w:t>4.8.</w:t>
      </w:r>
      <w:r w:rsidRPr="0056581D">
        <w:rPr>
          <w:rFonts w:ascii="Tahoma" w:hAnsi="Tahoma" w:cs="Tahoma"/>
          <w:sz w:val="22"/>
          <w:szCs w:val="22"/>
        </w:rPr>
        <w:tab/>
        <w:t>Financiële begroting</w:t>
      </w:r>
    </w:p>
    <w:p w:rsidR="004A64EA" w:rsidRDefault="004A64EA" w:rsidP="003C5230">
      <w:pPr>
        <w:ind w:left="1416"/>
        <w:rPr>
          <w:rFonts w:ascii="Tahoma" w:hAnsi="Tahoma" w:cs="Tahoma"/>
          <w:sz w:val="22"/>
          <w:szCs w:val="22"/>
        </w:rPr>
      </w:pPr>
    </w:p>
    <w:p w:rsidR="004A64EA" w:rsidRDefault="004A64EA" w:rsidP="004A64EA">
      <w:pPr>
        <w:rPr>
          <w:rFonts w:ascii="Tahoma" w:hAnsi="Tahoma" w:cs="Tahoma"/>
          <w:sz w:val="22"/>
          <w:szCs w:val="22"/>
        </w:rPr>
      </w:pPr>
    </w:p>
    <w:p w:rsidR="004A64EA" w:rsidRDefault="004A64EA" w:rsidP="004A64EA">
      <w:pPr>
        <w:rPr>
          <w:rFonts w:ascii="Tahoma" w:hAnsi="Tahoma" w:cs="Tahoma"/>
          <w:sz w:val="22"/>
          <w:szCs w:val="22"/>
        </w:rPr>
      </w:pPr>
      <w:r>
        <w:rPr>
          <w:rFonts w:ascii="Tahoma" w:hAnsi="Tahoma" w:cs="Tahoma"/>
          <w:sz w:val="22"/>
          <w:szCs w:val="22"/>
        </w:rPr>
        <w:br w:type="page"/>
      </w:r>
    </w:p>
    <w:p w:rsidR="004A64EA" w:rsidRPr="005525ED" w:rsidRDefault="004A64EA" w:rsidP="004A64EA">
      <w:pPr>
        <w:rPr>
          <w:rFonts w:ascii="Tahoma" w:hAnsi="Tahoma" w:cs="Tahoma"/>
          <w:b/>
          <w:sz w:val="32"/>
          <w:szCs w:val="32"/>
        </w:rPr>
      </w:pPr>
      <w:r w:rsidRPr="005525ED">
        <w:rPr>
          <w:rFonts w:ascii="Tahoma" w:hAnsi="Tahoma" w:cs="Tahoma"/>
          <w:b/>
          <w:sz w:val="32"/>
          <w:szCs w:val="32"/>
        </w:rPr>
        <w:lastRenderedPageBreak/>
        <w:t>1</w:t>
      </w:r>
      <w:r w:rsidRPr="005525ED">
        <w:rPr>
          <w:rFonts w:ascii="Tahoma" w:hAnsi="Tahoma" w:cs="Tahoma"/>
          <w:b/>
          <w:sz w:val="32"/>
          <w:szCs w:val="32"/>
        </w:rPr>
        <w:tab/>
        <w:t>Inleiding</w:t>
      </w:r>
    </w:p>
    <w:p w:rsidR="004A64EA" w:rsidRDefault="004A64EA">
      <w:pPr>
        <w:rPr>
          <w:rFonts w:ascii="Tahoma" w:hAnsi="Tahoma" w:cs="Tahoma"/>
          <w:sz w:val="22"/>
          <w:szCs w:val="22"/>
        </w:rPr>
      </w:pPr>
    </w:p>
    <w:p w:rsidR="00092575" w:rsidRPr="00602894" w:rsidRDefault="00602894" w:rsidP="00602894">
      <w:pPr>
        <w:rPr>
          <w:rFonts w:ascii="Tahoma" w:hAnsi="Tahoma" w:cs="Tahoma"/>
          <w:sz w:val="22"/>
          <w:szCs w:val="22"/>
          <w:u w:val="single"/>
        </w:rPr>
      </w:pPr>
      <w:r>
        <w:rPr>
          <w:rFonts w:ascii="Tahoma" w:hAnsi="Tahoma" w:cs="Tahoma"/>
          <w:sz w:val="22"/>
          <w:szCs w:val="22"/>
          <w:u w:val="single"/>
        </w:rPr>
        <w:t>1.1. Historie</w:t>
      </w:r>
    </w:p>
    <w:p w:rsidR="003C5230" w:rsidRDefault="003C5230" w:rsidP="00092575">
      <w:pPr>
        <w:pStyle w:val="Default"/>
        <w:rPr>
          <w:rFonts w:ascii="Tahoma" w:hAnsi="Tahoma" w:cs="Tahoma"/>
          <w:sz w:val="22"/>
          <w:szCs w:val="22"/>
          <w:lang w:val="nl-NL"/>
        </w:rPr>
      </w:pPr>
    </w:p>
    <w:p w:rsidR="001441EE" w:rsidRDefault="001F18F7" w:rsidP="00092575">
      <w:pPr>
        <w:pStyle w:val="Default"/>
        <w:rPr>
          <w:rFonts w:ascii="Tahoma" w:hAnsi="Tahoma" w:cs="Tahoma"/>
          <w:sz w:val="22"/>
          <w:szCs w:val="22"/>
          <w:lang w:val="nl-NL"/>
        </w:rPr>
      </w:pPr>
      <w:r w:rsidRPr="001F18F7">
        <w:rPr>
          <w:rFonts w:ascii="Tahoma" w:hAnsi="Tahoma" w:cs="Tahoma"/>
          <w:sz w:val="22"/>
          <w:szCs w:val="22"/>
          <w:lang w:val="nl-NL"/>
        </w:rPr>
        <w:t xml:space="preserve">Tennis &amp; Squash Vereniging </w:t>
      </w:r>
      <w:r w:rsidR="00092575" w:rsidRPr="00092575">
        <w:rPr>
          <w:rFonts w:ascii="Tahoma" w:hAnsi="Tahoma" w:cs="Tahoma"/>
          <w:sz w:val="22"/>
          <w:szCs w:val="22"/>
          <w:lang w:val="nl-NL"/>
        </w:rPr>
        <w:t xml:space="preserve">Park Hoeven is opgericht op 30 </w:t>
      </w:r>
      <w:r w:rsidR="001441EE">
        <w:rPr>
          <w:rFonts w:ascii="Tahoma" w:hAnsi="Tahoma" w:cs="Tahoma"/>
          <w:sz w:val="22"/>
          <w:szCs w:val="22"/>
          <w:lang w:val="nl-NL"/>
        </w:rPr>
        <w:t xml:space="preserve">augustus 1978 omdat </w:t>
      </w:r>
      <w:r w:rsidR="00092575" w:rsidRPr="00092575">
        <w:rPr>
          <w:rFonts w:ascii="Tahoma" w:hAnsi="Tahoma" w:cs="Tahoma"/>
          <w:sz w:val="22"/>
          <w:szCs w:val="22"/>
          <w:lang w:val="nl-NL"/>
        </w:rPr>
        <w:t>er in Uden behoefte bestond aan een tweede tennis</w:t>
      </w:r>
      <w:r w:rsidR="00891A4A">
        <w:rPr>
          <w:rFonts w:ascii="Tahoma" w:hAnsi="Tahoma" w:cs="Tahoma"/>
          <w:sz w:val="22"/>
          <w:szCs w:val="22"/>
          <w:lang w:val="nl-NL"/>
        </w:rPr>
        <w:t>vereniging</w:t>
      </w:r>
      <w:r w:rsidR="00092575" w:rsidRPr="00092575">
        <w:rPr>
          <w:rFonts w:ascii="Tahoma" w:hAnsi="Tahoma" w:cs="Tahoma"/>
          <w:sz w:val="22"/>
          <w:szCs w:val="22"/>
          <w:lang w:val="nl-NL"/>
        </w:rPr>
        <w:t xml:space="preserve">. Bovendien was er veel </w:t>
      </w:r>
      <w:r w:rsidR="00092575">
        <w:rPr>
          <w:rFonts w:ascii="Tahoma" w:hAnsi="Tahoma" w:cs="Tahoma"/>
          <w:sz w:val="22"/>
          <w:szCs w:val="22"/>
          <w:lang w:val="nl-NL"/>
        </w:rPr>
        <w:t>belangstelling voor s</w:t>
      </w:r>
      <w:r w:rsidR="00092575" w:rsidRPr="00092575">
        <w:rPr>
          <w:rFonts w:ascii="Tahoma" w:hAnsi="Tahoma" w:cs="Tahoma"/>
          <w:sz w:val="22"/>
          <w:szCs w:val="22"/>
          <w:lang w:val="nl-NL"/>
        </w:rPr>
        <w:t xml:space="preserve">quash. In augustus 1979 werd begonnen met de aanleg van negen Poritop-S-tennisbanen en de bouw van </w:t>
      </w:r>
      <w:r w:rsidR="00092575">
        <w:rPr>
          <w:rFonts w:ascii="Tahoma" w:hAnsi="Tahoma" w:cs="Tahoma"/>
          <w:sz w:val="22"/>
          <w:szCs w:val="22"/>
          <w:lang w:val="nl-NL"/>
        </w:rPr>
        <w:t>het clubgebouw met daarin twee s</w:t>
      </w:r>
      <w:r w:rsidR="00092575" w:rsidRPr="00092575">
        <w:rPr>
          <w:rFonts w:ascii="Tahoma" w:hAnsi="Tahoma" w:cs="Tahoma"/>
          <w:sz w:val="22"/>
          <w:szCs w:val="22"/>
          <w:lang w:val="nl-NL"/>
        </w:rPr>
        <w:t xml:space="preserve">quashbanen. </w:t>
      </w:r>
    </w:p>
    <w:p w:rsidR="001441EE" w:rsidRDefault="001441EE" w:rsidP="00092575">
      <w:pPr>
        <w:pStyle w:val="Default"/>
        <w:rPr>
          <w:rFonts w:ascii="Tahoma" w:hAnsi="Tahoma" w:cs="Tahoma"/>
          <w:sz w:val="22"/>
          <w:szCs w:val="22"/>
          <w:lang w:val="nl-NL"/>
        </w:rPr>
      </w:pPr>
      <w:r>
        <w:rPr>
          <w:rFonts w:ascii="Tahoma" w:hAnsi="Tahoma" w:cs="Tahoma"/>
          <w:noProof/>
          <w:snapToGrid/>
          <w:sz w:val="22"/>
          <w:szCs w:val="22"/>
          <w:lang w:val="nl-NL" w:eastAsia="nl-NL"/>
        </w:rPr>
        <w:drawing>
          <wp:anchor distT="0" distB="0" distL="114300" distR="114300" simplePos="0" relativeHeight="251659776" behindDoc="1" locked="0" layoutInCell="1" allowOverlap="1">
            <wp:simplePos x="0" y="0"/>
            <wp:positionH relativeFrom="column">
              <wp:posOffset>2957830</wp:posOffset>
            </wp:positionH>
            <wp:positionV relativeFrom="paragraph">
              <wp:posOffset>163195</wp:posOffset>
            </wp:positionV>
            <wp:extent cx="2876550" cy="1914525"/>
            <wp:effectExtent l="19050" t="0" r="0" b="0"/>
            <wp:wrapTight wrapText="bothSides">
              <wp:wrapPolygon edited="0">
                <wp:start x="-143" y="0"/>
                <wp:lineTo x="-143" y="21493"/>
                <wp:lineTo x="21600" y="21493"/>
                <wp:lineTo x="21600" y="0"/>
                <wp:lineTo x="-143" y="0"/>
              </wp:wrapPolygon>
            </wp:wrapTight>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anchor>
        </w:drawing>
      </w:r>
    </w:p>
    <w:p w:rsidR="001441EE" w:rsidRDefault="001441EE" w:rsidP="00092575">
      <w:pPr>
        <w:pStyle w:val="Default"/>
        <w:rPr>
          <w:rFonts w:ascii="Tahoma" w:hAnsi="Tahoma" w:cs="Tahoma"/>
          <w:sz w:val="22"/>
          <w:szCs w:val="22"/>
          <w:lang w:val="nl-NL"/>
        </w:rPr>
      </w:pPr>
    </w:p>
    <w:p w:rsidR="001441EE" w:rsidRDefault="00092575" w:rsidP="00092575">
      <w:pPr>
        <w:pStyle w:val="Default"/>
        <w:rPr>
          <w:rFonts w:ascii="Tahoma" w:hAnsi="Tahoma" w:cs="Tahoma"/>
          <w:sz w:val="22"/>
          <w:szCs w:val="22"/>
          <w:lang w:val="nl-NL"/>
        </w:rPr>
      </w:pPr>
      <w:r>
        <w:rPr>
          <w:rFonts w:ascii="Tahoma" w:hAnsi="Tahoma" w:cs="Tahoma"/>
          <w:sz w:val="22"/>
          <w:szCs w:val="22"/>
          <w:lang w:val="nl-NL"/>
        </w:rPr>
        <w:t>Er werd gekozen v</w:t>
      </w:r>
      <w:r w:rsidRPr="00092575">
        <w:rPr>
          <w:rFonts w:ascii="Tahoma" w:hAnsi="Tahoma" w:cs="Tahoma"/>
          <w:sz w:val="22"/>
          <w:szCs w:val="22"/>
          <w:lang w:val="nl-NL"/>
        </w:rPr>
        <w:t>oor kunststoftennisbanen, omdat het op deze banen mogelijk is he</w:t>
      </w:r>
      <w:r w:rsidR="001441EE">
        <w:rPr>
          <w:rFonts w:ascii="Tahoma" w:hAnsi="Tahoma" w:cs="Tahoma"/>
          <w:sz w:val="22"/>
          <w:szCs w:val="22"/>
          <w:lang w:val="nl-NL"/>
        </w:rPr>
        <w:t>t gehele jaar door te tennissen.</w:t>
      </w:r>
      <w:r w:rsidRPr="00092575">
        <w:rPr>
          <w:rFonts w:ascii="Tahoma" w:hAnsi="Tahoma" w:cs="Tahoma"/>
          <w:sz w:val="22"/>
          <w:szCs w:val="22"/>
          <w:lang w:val="nl-NL"/>
        </w:rPr>
        <w:t xml:space="preserve"> Op 30 mei 1980 werd het sportcomplex geopend.</w:t>
      </w:r>
      <w:r w:rsidR="001441EE">
        <w:rPr>
          <w:rFonts w:ascii="Tahoma" w:hAnsi="Tahoma" w:cs="Tahoma"/>
          <w:sz w:val="22"/>
          <w:szCs w:val="22"/>
          <w:lang w:val="nl-NL"/>
        </w:rPr>
        <w:t xml:space="preserve"> </w:t>
      </w:r>
      <w:r w:rsidRPr="00092575">
        <w:rPr>
          <w:rFonts w:ascii="Tahoma" w:hAnsi="Tahoma" w:cs="Tahoma"/>
          <w:sz w:val="22"/>
          <w:szCs w:val="22"/>
          <w:lang w:val="nl-NL"/>
        </w:rPr>
        <w:t>Vier van de negen banen werden van verlichting voorzien. Deze verlichting werd in no</w:t>
      </w:r>
      <w:r w:rsidR="001441EE">
        <w:rPr>
          <w:rFonts w:ascii="Tahoma" w:hAnsi="Tahoma" w:cs="Tahoma"/>
          <w:sz w:val="22"/>
          <w:szCs w:val="22"/>
          <w:lang w:val="nl-NL"/>
        </w:rPr>
        <w:t>vember 1980 in gebruik genomen.</w:t>
      </w:r>
    </w:p>
    <w:p w:rsidR="001441EE" w:rsidRDefault="001441EE" w:rsidP="00092575">
      <w:pPr>
        <w:pStyle w:val="Default"/>
        <w:rPr>
          <w:rFonts w:ascii="Tahoma" w:hAnsi="Tahoma" w:cs="Tahoma"/>
          <w:sz w:val="22"/>
          <w:szCs w:val="22"/>
          <w:lang w:val="nl-NL"/>
        </w:rPr>
      </w:pPr>
    </w:p>
    <w:p w:rsidR="001441EE" w:rsidRDefault="001441EE" w:rsidP="00092575">
      <w:pPr>
        <w:pStyle w:val="Default"/>
        <w:rPr>
          <w:rFonts w:ascii="Tahoma" w:hAnsi="Tahoma" w:cs="Tahoma"/>
          <w:sz w:val="22"/>
          <w:szCs w:val="22"/>
          <w:lang w:val="nl-NL"/>
        </w:rPr>
      </w:pPr>
    </w:p>
    <w:p w:rsidR="00092575" w:rsidRPr="00092575" w:rsidRDefault="00092575" w:rsidP="00092575">
      <w:pPr>
        <w:pStyle w:val="Default"/>
        <w:rPr>
          <w:rFonts w:ascii="Tahoma" w:hAnsi="Tahoma" w:cs="Tahoma"/>
          <w:sz w:val="22"/>
          <w:szCs w:val="22"/>
          <w:lang w:val="nl-NL"/>
        </w:rPr>
      </w:pPr>
      <w:r>
        <w:rPr>
          <w:rFonts w:ascii="Tahoma" w:hAnsi="Tahoma" w:cs="Tahoma"/>
          <w:sz w:val="22"/>
          <w:szCs w:val="22"/>
          <w:lang w:val="nl-NL"/>
        </w:rPr>
        <w:t xml:space="preserve">Op </w:t>
      </w:r>
      <w:r w:rsidRPr="00092575">
        <w:rPr>
          <w:rFonts w:ascii="Tahoma" w:hAnsi="Tahoma" w:cs="Tahoma"/>
          <w:sz w:val="22"/>
          <w:szCs w:val="22"/>
          <w:lang w:val="nl-NL"/>
        </w:rPr>
        <w:t xml:space="preserve">1 januari 1988 is de vereniging geprivatiseerd. Dat wil zeggen dat </w:t>
      </w:r>
      <w:r w:rsidR="001441EE">
        <w:rPr>
          <w:rFonts w:ascii="Tahoma" w:hAnsi="Tahoma" w:cs="Tahoma"/>
          <w:sz w:val="22"/>
          <w:szCs w:val="22"/>
          <w:lang w:val="nl-NL"/>
        </w:rPr>
        <w:t xml:space="preserve">het beheer en onderhoud van </w:t>
      </w:r>
      <w:r w:rsidRPr="00092575">
        <w:rPr>
          <w:rFonts w:ascii="Tahoma" w:hAnsi="Tahoma" w:cs="Tahoma"/>
          <w:sz w:val="22"/>
          <w:szCs w:val="22"/>
          <w:lang w:val="nl-NL"/>
        </w:rPr>
        <w:t xml:space="preserve">de tennisbanen en </w:t>
      </w:r>
      <w:r>
        <w:rPr>
          <w:rFonts w:ascii="Tahoma" w:hAnsi="Tahoma" w:cs="Tahoma"/>
          <w:sz w:val="22"/>
          <w:szCs w:val="22"/>
          <w:lang w:val="nl-NL"/>
        </w:rPr>
        <w:t xml:space="preserve">de </w:t>
      </w:r>
      <w:r w:rsidRPr="00092575">
        <w:rPr>
          <w:rFonts w:ascii="Tahoma" w:hAnsi="Tahoma" w:cs="Tahoma"/>
          <w:sz w:val="22"/>
          <w:szCs w:val="22"/>
          <w:lang w:val="nl-NL"/>
        </w:rPr>
        <w:t xml:space="preserve">overige voorzieningen door de gemeente aan de vereniging </w:t>
      </w:r>
      <w:r>
        <w:rPr>
          <w:rFonts w:ascii="Tahoma" w:hAnsi="Tahoma" w:cs="Tahoma"/>
          <w:sz w:val="22"/>
          <w:szCs w:val="22"/>
          <w:lang w:val="nl-NL"/>
        </w:rPr>
        <w:t>werden</w:t>
      </w:r>
      <w:r w:rsidRPr="00092575">
        <w:rPr>
          <w:rFonts w:ascii="Tahoma" w:hAnsi="Tahoma" w:cs="Tahoma"/>
          <w:sz w:val="22"/>
          <w:szCs w:val="22"/>
          <w:lang w:val="nl-NL"/>
        </w:rPr>
        <w:t xml:space="preserve"> overgedragen.</w:t>
      </w:r>
      <w:r w:rsidRPr="00092575">
        <w:rPr>
          <w:rFonts w:ascii="Tahoma" w:hAnsi="Tahoma" w:cs="Tahoma"/>
          <w:sz w:val="22"/>
          <w:szCs w:val="22"/>
          <w:lang w:val="nl-NL"/>
        </w:rPr>
        <w:br/>
      </w:r>
      <w:r w:rsidRPr="00092575">
        <w:rPr>
          <w:rFonts w:ascii="Tahoma" w:hAnsi="Tahoma" w:cs="Tahoma"/>
          <w:sz w:val="22"/>
          <w:szCs w:val="22"/>
          <w:lang w:val="nl-NL"/>
        </w:rPr>
        <w:br/>
        <w:t xml:space="preserve">In </w:t>
      </w:r>
      <w:r>
        <w:rPr>
          <w:rFonts w:ascii="Tahoma" w:hAnsi="Tahoma" w:cs="Tahoma"/>
          <w:sz w:val="22"/>
          <w:szCs w:val="22"/>
          <w:lang w:val="nl-NL"/>
        </w:rPr>
        <w:t>augustus</w:t>
      </w:r>
      <w:r w:rsidRPr="00092575">
        <w:rPr>
          <w:rFonts w:ascii="Tahoma" w:hAnsi="Tahoma" w:cs="Tahoma"/>
          <w:sz w:val="22"/>
          <w:szCs w:val="22"/>
          <w:lang w:val="nl-NL"/>
        </w:rPr>
        <w:t xml:space="preserve"> 1988 bestond de vereniging 10 jaar</w:t>
      </w:r>
      <w:r w:rsidR="001441EE">
        <w:rPr>
          <w:rFonts w:ascii="Tahoma" w:hAnsi="Tahoma" w:cs="Tahoma"/>
          <w:sz w:val="22"/>
          <w:szCs w:val="22"/>
          <w:lang w:val="nl-NL"/>
        </w:rPr>
        <w:t>. B</w:t>
      </w:r>
      <w:r w:rsidRPr="00092575">
        <w:rPr>
          <w:rFonts w:ascii="Tahoma" w:hAnsi="Tahoma" w:cs="Tahoma"/>
          <w:sz w:val="22"/>
          <w:szCs w:val="22"/>
          <w:lang w:val="nl-NL"/>
        </w:rPr>
        <w:t>ij deze gelegenheid werd de verlichting voor de banen 5 en 6 in gebruik ge</w:t>
      </w:r>
      <w:r w:rsidR="001F18F7">
        <w:rPr>
          <w:rFonts w:ascii="Tahoma" w:hAnsi="Tahoma" w:cs="Tahoma"/>
          <w:sz w:val="22"/>
          <w:szCs w:val="22"/>
          <w:lang w:val="nl-NL"/>
        </w:rPr>
        <w:t>nomen</w:t>
      </w:r>
      <w:r w:rsidRPr="00092575">
        <w:rPr>
          <w:rFonts w:ascii="Tahoma" w:hAnsi="Tahoma" w:cs="Tahoma"/>
          <w:sz w:val="22"/>
          <w:szCs w:val="22"/>
          <w:lang w:val="nl-NL"/>
        </w:rPr>
        <w:t>. Inmiddels zijn ook de banen 7, 8 en 9 van verlichting voorzien</w:t>
      </w:r>
      <w:r>
        <w:rPr>
          <w:rFonts w:ascii="Tahoma" w:hAnsi="Tahoma" w:cs="Tahoma"/>
          <w:sz w:val="22"/>
          <w:szCs w:val="22"/>
          <w:lang w:val="nl-NL"/>
        </w:rPr>
        <w:t>, zodat</w:t>
      </w:r>
      <w:r w:rsidRPr="00092575">
        <w:rPr>
          <w:rFonts w:ascii="Tahoma" w:hAnsi="Tahoma" w:cs="Tahoma"/>
          <w:sz w:val="22"/>
          <w:szCs w:val="22"/>
          <w:lang w:val="nl-NL"/>
        </w:rPr>
        <w:t xml:space="preserve"> alle banen zijn verlicht. In 1990 werd het</w:t>
      </w:r>
      <w:r>
        <w:rPr>
          <w:rFonts w:ascii="Tahoma" w:hAnsi="Tahoma" w:cs="Tahoma"/>
          <w:sz w:val="22"/>
          <w:szCs w:val="22"/>
          <w:lang w:val="nl-NL"/>
        </w:rPr>
        <w:t xml:space="preserve"> paviljoen uitgebreid met twee s</w:t>
      </w:r>
      <w:r w:rsidRPr="00092575">
        <w:rPr>
          <w:rFonts w:ascii="Tahoma" w:hAnsi="Tahoma" w:cs="Tahoma"/>
          <w:sz w:val="22"/>
          <w:szCs w:val="22"/>
          <w:lang w:val="nl-NL"/>
        </w:rPr>
        <w:t>quashbanen.</w:t>
      </w:r>
      <w:r w:rsidRPr="00092575">
        <w:rPr>
          <w:rFonts w:ascii="Tahoma" w:hAnsi="Tahoma" w:cs="Tahoma"/>
          <w:sz w:val="22"/>
          <w:szCs w:val="22"/>
          <w:lang w:val="nl-NL"/>
        </w:rPr>
        <w:br/>
      </w:r>
      <w:r w:rsidRPr="00092575">
        <w:rPr>
          <w:rFonts w:ascii="Tahoma" w:hAnsi="Tahoma" w:cs="Tahoma"/>
          <w:sz w:val="22"/>
          <w:szCs w:val="22"/>
          <w:lang w:val="nl-NL"/>
        </w:rPr>
        <w:br/>
        <w:t>Als gevolg van slijtage van de bovenlaag van de tennisbanen werd in 1995 besloten tot renovatie. De banen werden toen voorzien van “Edel Grass” kunsttapijt. Sinds november 1996 beschikt Park Hoeven over een KNLTB goedgekeurde mini</w:t>
      </w:r>
      <w:r>
        <w:rPr>
          <w:rFonts w:ascii="Tahoma" w:hAnsi="Tahoma" w:cs="Tahoma"/>
          <w:sz w:val="22"/>
          <w:szCs w:val="22"/>
          <w:lang w:val="nl-NL"/>
        </w:rPr>
        <w:t>-</w:t>
      </w:r>
      <w:r w:rsidRPr="00092575">
        <w:rPr>
          <w:rFonts w:ascii="Tahoma" w:hAnsi="Tahoma" w:cs="Tahoma"/>
          <w:sz w:val="22"/>
          <w:szCs w:val="22"/>
          <w:lang w:val="nl-NL"/>
        </w:rPr>
        <w:t>tennisbaan voor de jeugd.</w:t>
      </w:r>
    </w:p>
    <w:p w:rsidR="00092575" w:rsidRPr="00092575" w:rsidRDefault="00092575" w:rsidP="00092575">
      <w:pPr>
        <w:pStyle w:val="Default"/>
        <w:rPr>
          <w:rFonts w:ascii="Tahoma" w:hAnsi="Tahoma" w:cs="Tahoma"/>
          <w:sz w:val="22"/>
          <w:szCs w:val="22"/>
          <w:lang w:val="nl-NL"/>
        </w:rPr>
      </w:pPr>
      <w:r w:rsidRPr="00092575">
        <w:rPr>
          <w:rFonts w:ascii="Tahoma" w:hAnsi="Tahoma" w:cs="Tahoma"/>
          <w:sz w:val="22"/>
          <w:szCs w:val="22"/>
          <w:lang w:val="nl-NL"/>
        </w:rPr>
        <w:br/>
        <w:t>TSV Park Hoeven is aangesloten bij de Koninklijke Nederlandse Lawn Tennisbond (KNLTB).</w:t>
      </w:r>
    </w:p>
    <w:p w:rsidR="00602894" w:rsidRDefault="00602894" w:rsidP="00092575">
      <w:pPr>
        <w:pStyle w:val="Default"/>
        <w:rPr>
          <w:rFonts w:ascii="Tahoma" w:hAnsi="Tahoma" w:cs="Tahoma"/>
          <w:sz w:val="20"/>
          <w:lang w:val="nl-NL"/>
        </w:rPr>
      </w:pPr>
    </w:p>
    <w:p w:rsidR="001F18F7" w:rsidRDefault="001F18F7" w:rsidP="00092575">
      <w:pPr>
        <w:pStyle w:val="Default"/>
        <w:rPr>
          <w:rFonts w:ascii="Tahoma" w:hAnsi="Tahoma" w:cs="Tahoma"/>
          <w:sz w:val="22"/>
          <w:szCs w:val="22"/>
          <w:u w:val="single"/>
          <w:lang w:val="nl-NL"/>
        </w:rPr>
      </w:pPr>
    </w:p>
    <w:p w:rsidR="00092575" w:rsidRPr="00891A4A" w:rsidRDefault="00602894" w:rsidP="00092575">
      <w:pPr>
        <w:pStyle w:val="Default"/>
        <w:rPr>
          <w:rFonts w:ascii="Arial" w:hAnsi="Arial"/>
          <w:sz w:val="22"/>
          <w:szCs w:val="22"/>
          <w:u w:val="single"/>
          <w:lang w:val="nl-NL"/>
        </w:rPr>
      </w:pPr>
      <w:r>
        <w:rPr>
          <w:rFonts w:ascii="Tahoma" w:hAnsi="Tahoma" w:cs="Tahoma"/>
          <w:sz w:val="22"/>
          <w:szCs w:val="22"/>
          <w:u w:val="single"/>
          <w:lang w:val="nl-NL"/>
        </w:rPr>
        <w:t>1.2. Omschrijving T</w:t>
      </w:r>
      <w:r w:rsidR="00891A4A" w:rsidRPr="00891A4A">
        <w:rPr>
          <w:rFonts w:ascii="Tahoma" w:hAnsi="Tahoma" w:cs="Tahoma"/>
          <w:sz w:val="22"/>
          <w:szCs w:val="22"/>
          <w:u w:val="single"/>
          <w:lang w:val="nl-NL"/>
        </w:rPr>
        <w:t>SV Park Hoeven</w:t>
      </w:r>
      <w:r w:rsidR="00092575" w:rsidRPr="00891A4A">
        <w:rPr>
          <w:rFonts w:ascii="Arial" w:hAnsi="Arial"/>
          <w:sz w:val="22"/>
          <w:szCs w:val="22"/>
          <w:u w:val="single"/>
          <w:lang w:val="nl-NL"/>
        </w:rPr>
        <w:t xml:space="preserve"> </w:t>
      </w:r>
    </w:p>
    <w:p w:rsidR="003C5230" w:rsidRDefault="003C5230" w:rsidP="00891A4A">
      <w:pPr>
        <w:rPr>
          <w:rFonts w:ascii="Tahoma" w:hAnsi="Tahoma" w:cs="Tahoma"/>
          <w:sz w:val="22"/>
          <w:szCs w:val="22"/>
        </w:rPr>
      </w:pPr>
    </w:p>
    <w:p w:rsidR="00891A4A" w:rsidRDefault="001F18F7" w:rsidP="00891A4A">
      <w:pPr>
        <w:rPr>
          <w:rFonts w:ascii="Tahoma" w:hAnsi="Tahoma" w:cs="Tahoma"/>
          <w:sz w:val="22"/>
          <w:szCs w:val="22"/>
        </w:rPr>
      </w:pPr>
      <w:r>
        <w:rPr>
          <w:rFonts w:ascii="Tahoma" w:hAnsi="Tahoma" w:cs="Tahoma"/>
          <w:sz w:val="22"/>
          <w:szCs w:val="22"/>
        </w:rPr>
        <w:t>TS</w:t>
      </w:r>
      <w:r w:rsidR="00891A4A">
        <w:rPr>
          <w:rFonts w:ascii="Tahoma" w:hAnsi="Tahoma" w:cs="Tahoma"/>
          <w:sz w:val="22"/>
          <w:szCs w:val="22"/>
        </w:rPr>
        <w:t xml:space="preserve">V Park Hoeven is een tennis- én squashvereniging waarvan mensen lid kunnen worden die de tennissport en/of de squashsport willen beoefenen in verenigingsverband. Voor de tennisleden die dat willen is er de mogelijkheid om in </w:t>
      </w:r>
      <w:r w:rsidR="000009F3">
        <w:rPr>
          <w:rFonts w:ascii="Tahoma" w:hAnsi="Tahoma" w:cs="Tahoma"/>
          <w:sz w:val="22"/>
          <w:szCs w:val="22"/>
        </w:rPr>
        <w:t>competitieverband</w:t>
      </w:r>
      <w:r w:rsidR="00891A4A">
        <w:rPr>
          <w:rFonts w:ascii="Tahoma" w:hAnsi="Tahoma" w:cs="Tahoma"/>
          <w:sz w:val="22"/>
          <w:szCs w:val="22"/>
        </w:rPr>
        <w:t xml:space="preserve"> te spelen. Daarnaast kunnen leden zich inschrijven voor tennislessen.</w:t>
      </w:r>
    </w:p>
    <w:p w:rsidR="001F18F7" w:rsidRDefault="001F18F7" w:rsidP="00891A4A">
      <w:pPr>
        <w:rPr>
          <w:rFonts w:ascii="Tahoma" w:hAnsi="Tahoma" w:cs="Tahoma"/>
          <w:sz w:val="22"/>
          <w:szCs w:val="22"/>
        </w:rPr>
      </w:pPr>
    </w:p>
    <w:p w:rsidR="001F18F7" w:rsidRDefault="001F18F7" w:rsidP="001F18F7">
      <w:pPr>
        <w:rPr>
          <w:rFonts w:ascii="Tahoma" w:hAnsi="Tahoma" w:cs="Tahoma"/>
          <w:sz w:val="22"/>
          <w:szCs w:val="22"/>
        </w:rPr>
      </w:pPr>
      <w:r>
        <w:rPr>
          <w:rFonts w:ascii="Tahoma" w:hAnsi="Tahoma" w:cs="Tahoma"/>
          <w:sz w:val="22"/>
          <w:szCs w:val="22"/>
        </w:rPr>
        <w:t xml:space="preserve">TSV Park Hoeven wil </w:t>
      </w:r>
      <w:r w:rsidR="00E166F9">
        <w:rPr>
          <w:rFonts w:ascii="Tahoma" w:hAnsi="Tahoma" w:cs="Tahoma"/>
          <w:sz w:val="22"/>
          <w:szCs w:val="22"/>
        </w:rPr>
        <w:t>een vereniging zijn waarin de leden met plezier met elk</w:t>
      </w:r>
      <w:r>
        <w:rPr>
          <w:rFonts w:ascii="Tahoma" w:hAnsi="Tahoma" w:cs="Tahoma"/>
          <w:sz w:val="22"/>
          <w:szCs w:val="22"/>
        </w:rPr>
        <w:t xml:space="preserve">aar hun sport kunnen beoefenen. Een vereniging om trots op te zijn. </w:t>
      </w:r>
      <w:r w:rsidR="00277498">
        <w:rPr>
          <w:rFonts w:ascii="Tahoma" w:hAnsi="Tahoma" w:cs="Tahoma"/>
          <w:sz w:val="22"/>
          <w:szCs w:val="22"/>
        </w:rPr>
        <w:t xml:space="preserve">Gezamenlijk gedragen verantwoordelijkheid staat hoog in </w:t>
      </w:r>
      <w:r>
        <w:rPr>
          <w:rFonts w:ascii="Tahoma" w:hAnsi="Tahoma" w:cs="Tahoma"/>
          <w:sz w:val="22"/>
          <w:szCs w:val="22"/>
        </w:rPr>
        <w:t xml:space="preserve">het </w:t>
      </w:r>
      <w:r w:rsidR="00277498">
        <w:rPr>
          <w:rFonts w:ascii="Tahoma" w:hAnsi="Tahoma" w:cs="Tahoma"/>
          <w:sz w:val="22"/>
          <w:szCs w:val="22"/>
        </w:rPr>
        <w:t>vaandel.</w:t>
      </w:r>
      <w:r w:rsidRPr="001F18F7">
        <w:rPr>
          <w:rFonts w:ascii="Tahoma" w:hAnsi="Tahoma" w:cs="Tahoma"/>
          <w:sz w:val="22"/>
          <w:szCs w:val="22"/>
        </w:rPr>
        <w:t xml:space="preserve"> </w:t>
      </w:r>
      <w:r>
        <w:rPr>
          <w:rFonts w:ascii="Tahoma" w:hAnsi="Tahoma" w:cs="Tahoma"/>
          <w:sz w:val="22"/>
          <w:szCs w:val="22"/>
        </w:rPr>
        <w:t>Bij TSV Park Hoeven wordt het uitgangspunt gehanteerd dat ieder lid ook verplichtingen heeft jegens de club, vandaar ook het motto: “</w:t>
      </w:r>
      <w:r w:rsidR="002E6DC3">
        <w:rPr>
          <w:rFonts w:ascii="Tahoma" w:hAnsi="Tahoma" w:cs="Tahoma"/>
          <w:sz w:val="22"/>
          <w:szCs w:val="22"/>
        </w:rPr>
        <w:t>sportief</w:t>
      </w:r>
      <w:r w:rsidR="000862F6">
        <w:rPr>
          <w:rFonts w:ascii="Tahoma" w:hAnsi="Tahoma" w:cs="Tahoma"/>
          <w:sz w:val="22"/>
          <w:szCs w:val="22"/>
        </w:rPr>
        <w:t xml:space="preserve"> &amp;</w:t>
      </w:r>
      <w:r w:rsidR="002E6DC3">
        <w:rPr>
          <w:rFonts w:ascii="Tahoma" w:hAnsi="Tahoma" w:cs="Tahoma"/>
          <w:sz w:val="22"/>
          <w:szCs w:val="22"/>
        </w:rPr>
        <w:t xml:space="preserve"> sociaal, </w:t>
      </w:r>
      <w:r w:rsidR="000862F6">
        <w:rPr>
          <w:rFonts w:ascii="Tahoma" w:hAnsi="Tahoma" w:cs="Tahoma"/>
          <w:sz w:val="22"/>
          <w:szCs w:val="22"/>
        </w:rPr>
        <w:t>d</w:t>
      </w:r>
      <w:r>
        <w:rPr>
          <w:rFonts w:ascii="Tahoma" w:hAnsi="Tahoma" w:cs="Tahoma"/>
          <w:sz w:val="22"/>
          <w:szCs w:val="22"/>
        </w:rPr>
        <w:t xml:space="preserve">oor leden </w:t>
      </w:r>
      <w:r w:rsidR="000862F6">
        <w:rPr>
          <w:rFonts w:ascii="Tahoma" w:hAnsi="Tahoma" w:cs="Tahoma"/>
          <w:sz w:val="22"/>
          <w:szCs w:val="22"/>
        </w:rPr>
        <w:t>v</w:t>
      </w:r>
      <w:r>
        <w:rPr>
          <w:rFonts w:ascii="Tahoma" w:hAnsi="Tahoma" w:cs="Tahoma"/>
          <w:sz w:val="22"/>
          <w:szCs w:val="22"/>
        </w:rPr>
        <w:t>oor leden”.</w:t>
      </w:r>
      <w:r>
        <w:rPr>
          <w:rFonts w:ascii="Tahoma" w:hAnsi="Tahoma" w:cs="Tahoma"/>
          <w:sz w:val="22"/>
          <w:szCs w:val="22"/>
        </w:rPr>
        <w:br/>
      </w:r>
    </w:p>
    <w:p w:rsidR="00277498" w:rsidRDefault="000009F3" w:rsidP="00891A4A">
      <w:pPr>
        <w:rPr>
          <w:rFonts w:ascii="Tahoma" w:hAnsi="Tahoma" w:cs="Tahoma"/>
          <w:sz w:val="22"/>
          <w:szCs w:val="22"/>
          <w:u w:val="single"/>
        </w:rPr>
      </w:pPr>
      <w:r>
        <w:rPr>
          <w:rFonts w:ascii="Tahoma" w:hAnsi="Tahoma" w:cs="Tahoma"/>
          <w:sz w:val="22"/>
          <w:szCs w:val="22"/>
        </w:rPr>
        <w:br w:type="page"/>
      </w:r>
      <w:r w:rsidR="00277498" w:rsidRPr="00277498">
        <w:rPr>
          <w:rFonts w:ascii="Tahoma" w:hAnsi="Tahoma" w:cs="Tahoma"/>
          <w:sz w:val="22"/>
          <w:szCs w:val="22"/>
          <w:u w:val="single"/>
        </w:rPr>
        <w:lastRenderedPageBreak/>
        <w:t>1.3. Leden</w:t>
      </w:r>
      <w:r w:rsidR="00FE7C35">
        <w:rPr>
          <w:rFonts w:ascii="Tahoma" w:hAnsi="Tahoma" w:cs="Tahoma"/>
          <w:sz w:val="22"/>
          <w:szCs w:val="22"/>
          <w:u w:val="single"/>
        </w:rPr>
        <w:t>aan</w:t>
      </w:r>
      <w:r w:rsidR="00277498" w:rsidRPr="00277498">
        <w:rPr>
          <w:rFonts w:ascii="Tahoma" w:hAnsi="Tahoma" w:cs="Tahoma"/>
          <w:sz w:val="22"/>
          <w:szCs w:val="22"/>
          <w:u w:val="single"/>
        </w:rPr>
        <w:t>tal</w:t>
      </w:r>
    </w:p>
    <w:p w:rsidR="00106303" w:rsidRPr="00277498" w:rsidRDefault="00106303" w:rsidP="00891A4A">
      <w:pPr>
        <w:rPr>
          <w:rFonts w:ascii="Tahoma" w:hAnsi="Tahoma" w:cs="Tahoma"/>
          <w:sz w:val="22"/>
          <w:szCs w:val="22"/>
          <w:u w:val="single"/>
        </w:rPr>
      </w:pPr>
    </w:p>
    <w:p w:rsidR="00277498" w:rsidRPr="00884339" w:rsidRDefault="00FE7C35" w:rsidP="00891A4A">
      <w:pPr>
        <w:rPr>
          <w:rFonts w:ascii="Tahoma" w:hAnsi="Tahoma" w:cs="Tahoma"/>
          <w:color w:val="FF0000"/>
          <w:sz w:val="22"/>
          <w:szCs w:val="22"/>
        </w:rPr>
      </w:pPr>
      <w:r>
        <w:rPr>
          <w:rFonts w:ascii="Tahoma" w:hAnsi="Tahoma" w:cs="Tahoma"/>
          <w:noProof/>
          <w:sz w:val="22"/>
          <w:szCs w:val="22"/>
        </w:rPr>
        <w:drawing>
          <wp:anchor distT="0" distB="0" distL="114300" distR="114300" simplePos="0" relativeHeight="251656704" behindDoc="1" locked="0" layoutInCell="1" allowOverlap="1">
            <wp:simplePos x="0" y="0"/>
            <wp:positionH relativeFrom="column">
              <wp:posOffset>3234055</wp:posOffset>
            </wp:positionH>
            <wp:positionV relativeFrom="paragraph">
              <wp:posOffset>506095</wp:posOffset>
            </wp:positionV>
            <wp:extent cx="2381250" cy="1590675"/>
            <wp:effectExtent l="19050" t="0" r="0" b="0"/>
            <wp:wrapTight wrapText="bothSides">
              <wp:wrapPolygon edited="0">
                <wp:start x="-173" y="0"/>
                <wp:lineTo x="-173" y="21471"/>
                <wp:lineTo x="21600" y="21471"/>
                <wp:lineTo x="21600" y="0"/>
                <wp:lineTo x="-173" y="0"/>
              </wp:wrapPolygon>
            </wp:wrapTight>
            <wp:docPr id="5" name="Afbeelding 5" descr="http://www.knkv.nl/userfiles/bestuurders/Leden_en_Activiteiten/ledenwer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nkv.nl/userfiles/bestuurders/Leden_en_Activiteiten/ledenwerven.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anchor>
        </w:drawing>
      </w:r>
      <w:r w:rsidR="00277498">
        <w:rPr>
          <w:rFonts w:ascii="Tahoma" w:hAnsi="Tahoma" w:cs="Tahoma"/>
          <w:sz w:val="22"/>
          <w:szCs w:val="22"/>
        </w:rPr>
        <w:t>Op 01-0</w:t>
      </w:r>
      <w:r w:rsidR="00B934C0">
        <w:rPr>
          <w:rFonts w:ascii="Tahoma" w:hAnsi="Tahoma" w:cs="Tahoma"/>
          <w:sz w:val="22"/>
          <w:szCs w:val="22"/>
        </w:rPr>
        <w:t>1</w:t>
      </w:r>
      <w:r w:rsidR="00277498">
        <w:rPr>
          <w:rFonts w:ascii="Tahoma" w:hAnsi="Tahoma" w:cs="Tahoma"/>
          <w:sz w:val="22"/>
          <w:szCs w:val="22"/>
        </w:rPr>
        <w:t>-20</w:t>
      </w:r>
      <w:r w:rsidR="00B934C0">
        <w:rPr>
          <w:rFonts w:ascii="Tahoma" w:hAnsi="Tahoma" w:cs="Tahoma"/>
          <w:sz w:val="22"/>
          <w:szCs w:val="22"/>
        </w:rPr>
        <w:t>15</w:t>
      </w:r>
      <w:r w:rsidR="00277498">
        <w:rPr>
          <w:rFonts w:ascii="Tahoma" w:hAnsi="Tahoma" w:cs="Tahoma"/>
          <w:sz w:val="22"/>
          <w:szCs w:val="22"/>
        </w:rPr>
        <w:t xml:space="preserve"> waren er </w:t>
      </w:r>
      <w:r w:rsidR="00B934C0">
        <w:rPr>
          <w:rFonts w:ascii="Tahoma" w:hAnsi="Tahoma" w:cs="Tahoma"/>
          <w:sz w:val="22"/>
          <w:szCs w:val="22"/>
        </w:rPr>
        <w:t>634</w:t>
      </w:r>
      <w:r>
        <w:rPr>
          <w:rFonts w:ascii="Tahoma" w:hAnsi="Tahoma" w:cs="Tahoma"/>
          <w:sz w:val="22"/>
          <w:szCs w:val="22"/>
        </w:rPr>
        <w:t xml:space="preserve"> leden, waarvan</w:t>
      </w:r>
      <w:r w:rsidR="00B934C0">
        <w:rPr>
          <w:rFonts w:ascii="Tahoma" w:hAnsi="Tahoma" w:cs="Tahoma"/>
          <w:sz w:val="22"/>
          <w:szCs w:val="22"/>
        </w:rPr>
        <w:t xml:space="preserve"> 85</w:t>
      </w:r>
      <w:r w:rsidR="00277498">
        <w:rPr>
          <w:rFonts w:ascii="Tahoma" w:hAnsi="Tahoma" w:cs="Tahoma"/>
          <w:sz w:val="22"/>
          <w:szCs w:val="22"/>
        </w:rPr>
        <w:t xml:space="preserve"> jeug</w:t>
      </w:r>
      <w:r w:rsidR="00C37E53">
        <w:rPr>
          <w:rFonts w:ascii="Tahoma" w:hAnsi="Tahoma" w:cs="Tahoma"/>
          <w:sz w:val="22"/>
          <w:szCs w:val="22"/>
        </w:rPr>
        <w:t>dleden en 549</w:t>
      </w:r>
      <w:r w:rsidR="00B377C8">
        <w:rPr>
          <w:rFonts w:ascii="Tahoma" w:hAnsi="Tahoma" w:cs="Tahoma"/>
          <w:sz w:val="22"/>
          <w:szCs w:val="22"/>
        </w:rPr>
        <w:t xml:space="preserve"> seniorleden</w:t>
      </w:r>
      <w:r w:rsidR="00277498">
        <w:rPr>
          <w:rFonts w:ascii="Tahoma" w:hAnsi="Tahoma" w:cs="Tahoma"/>
          <w:sz w:val="22"/>
          <w:szCs w:val="22"/>
        </w:rPr>
        <w:t>. Daarnaast waren er 1</w:t>
      </w:r>
      <w:r w:rsidR="00B377C8">
        <w:rPr>
          <w:rFonts w:ascii="Tahoma" w:hAnsi="Tahoma" w:cs="Tahoma"/>
          <w:sz w:val="22"/>
          <w:szCs w:val="22"/>
        </w:rPr>
        <w:t>9</w:t>
      </w:r>
      <w:r w:rsidR="00277498">
        <w:rPr>
          <w:rFonts w:ascii="Tahoma" w:hAnsi="Tahoma" w:cs="Tahoma"/>
          <w:sz w:val="22"/>
          <w:szCs w:val="22"/>
        </w:rPr>
        <w:t xml:space="preserve"> ondersteunende leden.</w:t>
      </w:r>
      <w:r>
        <w:rPr>
          <w:rFonts w:ascii="Tahoma" w:hAnsi="Tahoma" w:cs="Tahoma"/>
          <w:sz w:val="22"/>
          <w:szCs w:val="22"/>
        </w:rPr>
        <w:t xml:space="preserve"> </w:t>
      </w:r>
      <w:r w:rsidRPr="0056581D">
        <w:rPr>
          <w:rFonts w:ascii="Tahoma" w:hAnsi="Tahoma" w:cs="Tahoma"/>
          <w:sz w:val="22"/>
          <w:szCs w:val="22"/>
        </w:rPr>
        <w:t xml:space="preserve">Dit zijn leden die niet zelf </w:t>
      </w:r>
      <w:r w:rsidR="00C37E53" w:rsidRPr="0056581D">
        <w:rPr>
          <w:rFonts w:ascii="Tahoma" w:hAnsi="Tahoma" w:cs="Tahoma"/>
          <w:sz w:val="22"/>
          <w:szCs w:val="22"/>
        </w:rPr>
        <w:t xml:space="preserve">actief </w:t>
      </w:r>
      <w:r w:rsidR="00884339" w:rsidRPr="0056581D">
        <w:rPr>
          <w:rFonts w:ascii="Tahoma" w:hAnsi="Tahoma" w:cs="Tahoma"/>
          <w:sz w:val="22"/>
          <w:szCs w:val="22"/>
        </w:rPr>
        <w:t xml:space="preserve">tennissen </w:t>
      </w:r>
      <w:r w:rsidR="007204C2" w:rsidRPr="0056581D">
        <w:rPr>
          <w:rFonts w:ascii="Tahoma" w:hAnsi="Tahoma" w:cs="Tahoma"/>
          <w:sz w:val="22"/>
          <w:szCs w:val="22"/>
        </w:rPr>
        <w:t>en/</w:t>
      </w:r>
      <w:r w:rsidR="00884339" w:rsidRPr="0056581D">
        <w:rPr>
          <w:rFonts w:ascii="Tahoma" w:hAnsi="Tahoma" w:cs="Tahoma"/>
          <w:sz w:val="22"/>
          <w:szCs w:val="22"/>
        </w:rPr>
        <w:t xml:space="preserve">of squashen </w:t>
      </w:r>
      <w:r w:rsidRPr="0056581D">
        <w:rPr>
          <w:rFonts w:ascii="Tahoma" w:hAnsi="Tahoma" w:cs="Tahoma"/>
          <w:sz w:val="22"/>
          <w:szCs w:val="22"/>
        </w:rPr>
        <w:t xml:space="preserve"> maar de club wel een warm hart toedragen. </w:t>
      </w:r>
    </w:p>
    <w:p w:rsidR="00277498" w:rsidRDefault="00277498" w:rsidP="00891A4A">
      <w:pPr>
        <w:rPr>
          <w:rFonts w:ascii="Tahoma" w:hAnsi="Tahoma" w:cs="Tahoma"/>
          <w:sz w:val="22"/>
          <w:szCs w:val="22"/>
        </w:rPr>
      </w:pPr>
    </w:p>
    <w:p w:rsidR="00A7035C" w:rsidRDefault="00FE7C35">
      <w:pPr>
        <w:rPr>
          <w:rFonts w:ascii="Tahoma" w:hAnsi="Tahoma" w:cs="Tahoma"/>
          <w:sz w:val="22"/>
          <w:szCs w:val="22"/>
        </w:rPr>
      </w:pPr>
      <w:r>
        <w:rPr>
          <w:rFonts w:ascii="Tahoma" w:hAnsi="Tahoma" w:cs="Tahoma"/>
          <w:sz w:val="22"/>
          <w:szCs w:val="22"/>
        </w:rPr>
        <w:t>TSV Park Hoeven wil een sportieve, sociale en gezonde vereniging zijn. Hierbij hoort uiteraard ook een stabiel ledenaantal. Het bestuur van TSV Park Hoeven houdt zich daarom nadrukkelijk bezig met het werven en vervolgens behouden van nieuwe leden.</w:t>
      </w:r>
    </w:p>
    <w:p w:rsidR="00A7035C" w:rsidRPr="005525ED" w:rsidRDefault="00A7035C" w:rsidP="00A7035C">
      <w:pPr>
        <w:rPr>
          <w:rFonts w:ascii="Tahoma" w:hAnsi="Tahoma" w:cs="Tahoma"/>
          <w:b/>
          <w:sz w:val="22"/>
          <w:szCs w:val="22"/>
        </w:rPr>
      </w:pPr>
      <w:r>
        <w:rPr>
          <w:rFonts w:ascii="Tahoma" w:hAnsi="Tahoma" w:cs="Tahoma"/>
          <w:b/>
          <w:sz w:val="32"/>
          <w:szCs w:val="32"/>
        </w:rPr>
        <w:br w:type="page"/>
      </w:r>
      <w:r w:rsidR="00022978" w:rsidRPr="005525ED">
        <w:rPr>
          <w:rFonts w:ascii="Tahoma" w:hAnsi="Tahoma" w:cs="Tahoma"/>
          <w:b/>
          <w:sz w:val="32"/>
          <w:szCs w:val="32"/>
        </w:rPr>
        <w:lastRenderedPageBreak/>
        <w:t>2</w:t>
      </w:r>
      <w:r w:rsidR="00022978" w:rsidRPr="005525ED">
        <w:rPr>
          <w:rFonts w:ascii="Tahoma" w:hAnsi="Tahoma" w:cs="Tahoma"/>
          <w:b/>
          <w:sz w:val="32"/>
          <w:szCs w:val="32"/>
        </w:rPr>
        <w:tab/>
        <w:t xml:space="preserve">Missie </w:t>
      </w:r>
      <w:r w:rsidR="00022978" w:rsidRPr="005525ED">
        <w:rPr>
          <w:rFonts w:ascii="Tahoma" w:hAnsi="Tahoma" w:cs="Tahoma"/>
          <w:b/>
          <w:sz w:val="32"/>
          <w:szCs w:val="32"/>
        </w:rPr>
        <w:sym w:font="Wingdings" w:char="F0E0"/>
      </w:r>
      <w:r w:rsidR="00022978" w:rsidRPr="005525ED">
        <w:rPr>
          <w:rFonts w:ascii="Tahoma" w:hAnsi="Tahoma" w:cs="Tahoma"/>
          <w:b/>
          <w:sz w:val="32"/>
          <w:szCs w:val="32"/>
        </w:rPr>
        <w:t xml:space="preserve"> visie </w:t>
      </w:r>
      <w:r w:rsidR="00022978" w:rsidRPr="005525ED">
        <w:rPr>
          <w:rFonts w:ascii="Tahoma" w:hAnsi="Tahoma" w:cs="Tahoma"/>
          <w:b/>
          <w:sz w:val="32"/>
          <w:szCs w:val="32"/>
        </w:rPr>
        <w:sym w:font="Wingdings" w:char="F0E0"/>
      </w:r>
      <w:r w:rsidR="00022978" w:rsidRPr="005525ED">
        <w:rPr>
          <w:rFonts w:ascii="Tahoma" w:hAnsi="Tahoma" w:cs="Tahoma"/>
          <w:b/>
          <w:sz w:val="32"/>
          <w:szCs w:val="32"/>
        </w:rPr>
        <w:t xml:space="preserve"> </w:t>
      </w:r>
      <w:r w:rsidR="00FE7C35" w:rsidRPr="005525ED">
        <w:rPr>
          <w:rFonts w:ascii="Tahoma" w:hAnsi="Tahoma" w:cs="Tahoma"/>
          <w:b/>
          <w:sz w:val="32"/>
          <w:szCs w:val="32"/>
        </w:rPr>
        <w:t>kernwaarden</w:t>
      </w:r>
    </w:p>
    <w:p w:rsidR="004C0DCA" w:rsidRDefault="004C0DCA" w:rsidP="00022978">
      <w:pPr>
        <w:rPr>
          <w:rFonts w:ascii="Tahoma" w:hAnsi="Tahoma" w:cs="Tahoma"/>
          <w:sz w:val="22"/>
          <w:szCs w:val="22"/>
          <w:u w:val="single"/>
        </w:rPr>
      </w:pPr>
      <w:r>
        <w:rPr>
          <w:rFonts w:ascii="Tahoma" w:hAnsi="Tahoma" w:cs="Tahoma"/>
          <w:noProof/>
          <w:sz w:val="22"/>
          <w:szCs w:val="22"/>
          <w:u w:val="single"/>
        </w:rPr>
        <w:drawing>
          <wp:anchor distT="0" distB="0" distL="114300" distR="114300" simplePos="0" relativeHeight="251657728" behindDoc="1" locked="0" layoutInCell="1" allowOverlap="1">
            <wp:simplePos x="0" y="0"/>
            <wp:positionH relativeFrom="column">
              <wp:posOffset>-404495</wp:posOffset>
            </wp:positionH>
            <wp:positionV relativeFrom="paragraph">
              <wp:posOffset>387350</wp:posOffset>
            </wp:positionV>
            <wp:extent cx="2400300" cy="1657350"/>
            <wp:effectExtent l="19050" t="0" r="0" b="0"/>
            <wp:wrapTight wrapText="bothSides">
              <wp:wrapPolygon edited="0">
                <wp:start x="-171" y="0"/>
                <wp:lineTo x="-171" y="21352"/>
                <wp:lineTo x="21600" y="21352"/>
                <wp:lineTo x="21600" y="0"/>
                <wp:lineTo x="-171" y="0"/>
              </wp:wrapPolygon>
            </wp:wrapTight>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1657350"/>
                    </a:xfrm>
                    <a:prstGeom prst="rect">
                      <a:avLst/>
                    </a:prstGeom>
                    <a:noFill/>
                    <a:ln>
                      <a:noFill/>
                    </a:ln>
                  </pic:spPr>
                </pic:pic>
              </a:graphicData>
            </a:graphic>
          </wp:anchor>
        </w:drawing>
      </w:r>
      <w:r w:rsidR="00161B70">
        <w:rPr>
          <w:rFonts w:ascii="Tahoma" w:hAnsi="Tahoma" w:cs="Tahoma"/>
          <w:sz w:val="22"/>
          <w:szCs w:val="22"/>
          <w:u w:val="single"/>
        </w:rPr>
        <w:br/>
      </w:r>
    </w:p>
    <w:p w:rsidR="00A7035C" w:rsidRPr="0056581D" w:rsidRDefault="00FE7C35" w:rsidP="00022978">
      <w:pPr>
        <w:rPr>
          <w:rFonts w:ascii="Tahoma" w:hAnsi="Tahoma" w:cs="Tahoma"/>
          <w:sz w:val="22"/>
          <w:szCs w:val="22"/>
          <w:u w:val="single"/>
        </w:rPr>
      </w:pPr>
      <w:r w:rsidRPr="0056581D">
        <w:rPr>
          <w:rFonts w:ascii="Tahoma" w:hAnsi="Tahoma" w:cs="Tahoma"/>
          <w:sz w:val="22"/>
          <w:szCs w:val="22"/>
          <w:u w:val="single"/>
        </w:rPr>
        <w:t xml:space="preserve">2.1. </w:t>
      </w:r>
      <w:r w:rsidR="00022978" w:rsidRPr="0056581D">
        <w:rPr>
          <w:rFonts w:ascii="Tahoma" w:hAnsi="Tahoma" w:cs="Tahoma"/>
          <w:sz w:val="22"/>
          <w:szCs w:val="22"/>
          <w:u w:val="single"/>
        </w:rPr>
        <w:t>Missie</w:t>
      </w:r>
      <w:r w:rsidR="00884339" w:rsidRPr="0056581D">
        <w:rPr>
          <w:rFonts w:ascii="Tahoma" w:hAnsi="Tahoma" w:cs="Tahoma"/>
          <w:sz w:val="22"/>
          <w:szCs w:val="22"/>
          <w:u w:val="single"/>
        </w:rPr>
        <w:t xml:space="preserve"> </w:t>
      </w:r>
      <w:r w:rsidR="00884339" w:rsidRPr="0056581D">
        <w:rPr>
          <w:rFonts w:ascii="Tahoma" w:hAnsi="Tahoma" w:cs="Tahoma"/>
          <w:sz w:val="22"/>
          <w:szCs w:val="22"/>
          <w:u w:val="single"/>
        </w:rPr>
        <w:sym w:font="Wingdings" w:char="F0E0"/>
      </w:r>
      <w:r w:rsidR="00884339" w:rsidRPr="0056581D">
        <w:rPr>
          <w:rFonts w:ascii="Tahoma" w:hAnsi="Tahoma" w:cs="Tahoma"/>
          <w:sz w:val="22"/>
          <w:szCs w:val="22"/>
          <w:u w:val="single"/>
        </w:rPr>
        <w:t xml:space="preserve"> Waar staan we voor</w:t>
      </w:r>
    </w:p>
    <w:p w:rsidR="00FE7C35" w:rsidRDefault="00FE7C35" w:rsidP="00022978">
      <w:pPr>
        <w:rPr>
          <w:rFonts w:ascii="Tahoma" w:hAnsi="Tahoma" w:cs="Tahoma"/>
          <w:i/>
          <w:color w:val="4D4D4D"/>
          <w:sz w:val="18"/>
          <w:szCs w:val="18"/>
        </w:rPr>
      </w:pPr>
    </w:p>
    <w:p w:rsidR="004C0DCA" w:rsidRDefault="00022978" w:rsidP="004C0DCA">
      <w:pPr>
        <w:rPr>
          <w:rFonts w:ascii="Tahoma" w:hAnsi="Tahoma" w:cs="Tahoma"/>
          <w:sz w:val="22"/>
          <w:szCs w:val="22"/>
        </w:rPr>
      </w:pPr>
      <w:r>
        <w:rPr>
          <w:rFonts w:ascii="Tahoma" w:hAnsi="Tahoma" w:cs="Tahoma"/>
          <w:sz w:val="22"/>
          <w:szCs w:val="22"/>
        </w:rPr>
        <w:t xml:space="preserve">De missie van </w:t>
      </w:r>
      <w:r w:rsidR="004C0DCA">
        <w:rPr>
          <w:rFonts w:ascii="Tahoma" w:hAnsi="Tahoma" w:cs="Tahoma"/>
          <w:sz w:val="22"/>
          <w:szCs w:val="22"/>
        </w:rPr>
        <w:t xml:space="preserve">TSV </w:t>
      </w:r>
      <w:r>
        <w:rPr>
          <w:rFonts w:ascii="Tahoma" w:hAnsi="Tahoma" w:cs="Tahoma"/>
          <w:sz w:val="22"/>
          <w:szCs w:val="22"/>
        </w:rPr>
        <w:t xml:space="preserve">Park Hoeven is om een </w:t>
      </w:r>
      <w:r w:rsidR="004C0DCA">
        <w:rPr>
          <w:rFonts w:ascii="Tahoma" w:hAnsi="Tahoma" w:cs="Tahoma"/>
          <w:sz w:val="22"/>
          <w:szCs w:val="22"/>
        </w:rPr>
        <w:t xml:space="preserve">sportieve, sociale en </w:t>
      </w:r>
      <w:r>
        <w:rPr>
          <w:rFonts w:ascii="Tahoma" w:hAnsi="Tahoma" w:cs="Tahoma"/>
          <w:sz w:val="22"/>
          <w:szCs w:val="22"/>
        </w:rPr>
        <w:t>gezonde vereniging te zijn</w:t>
      </w:r>
      <w:r w:rsidR="00106303">
        <w:rPr>
          <w:rFonts w:ascii="Tahoma" w:hAnsi="Tahoma" w:cs="Tahoma"/>
          <w:sz w:val="22"/>
          <w:szCs w:val="22"/>
        </w:rPr>
        <w:t xml:space="preserve">. </w:t>
      </w:r>
      <w:r w:rsidR="000853B9">
        <w:rPr>
          <w:rFonts w:ascii="Tahoma" w:hAnsi="Tahoma" w:cs="Tahoma"/>
          <w:sz w:val="22"/>
          <w:szCs w:val="22"/>
        </w:rPr>
        <w:t xml:space="preserve">Alles is er op gericht om </w:t>
      </w:r>
      <w:r w:rsidR="004C0DCA">
        <w:rPr>
          <w:rFonts w:ascii="Tahoma" w:hAnsi="Tahoma" w:cs="Tahoma"/>
          <w:sz w:val="22"/>
          <w:szCs w:val="22"/>
        </w:rPr>
        <w:t xml:space="preserve">zelf </w:t>
      </w:r>
      <w:r w:rsidR="000853B9">
        <w:rPr>
          <w:rFonts w:ascii="Tahoma" w:hAnsi="Tahoma" w:cs="Tahoma"/>
          <w:sz w:val="22"/>
          <w:szCs w:val="22"/>
        </w:rPr>
        <w:t xml:space="preserve">plezier te hebben </w:t>
      </w:r>
      <w:r w:rsidR="00B377C8">
        <w:rPr>
          <w:rFonts w:ascii="Tahoma" w:hAnsi="Tahoma" w:cs="Tahoma"/>
          <w:sz w:val="22"/>
          <w:szCs w:val="22"/>
        </w:rPr>
        <w:t>in het tennis</w:t>
      </w:r>
      <w:r w:rsidR="004C0DCA">
        <w:rPr>
          <w:rFonts w:ascii="Tahoma" w:hAnsi="Tahoma" w:cs="Tahoma"/>
          <w:sz w:val="22"/>
          <w:szCs w:val="22"/>
        </w:rPr>
        <w:t>- en squashs</w:t>
      </w:r>
      <w:r w:rsidR="00B377C8">
        <w:rPr>
          <w:rFonts w:ascii="Tahoma" w:hAnsi="Tahoma" w:cs="Tahoma"/>
          <w:sz w:val="22"/>
          <w:szCs w:val="22"/>
        </w:rPr>
        <w:t xml:space="preserve">pel </w:t>
      </w:r>
      <w:r w:rsidR="000853B9">
        <w:rPr>
          <w:rFonts w:ascii="Tahoma" w:hAnsi="Tahoma" w:cs="Tahoma"/>
          <w:sz w:val="22"/>
          <w:szCs w:val="22"/>
        </w:rPr>
        <w:t>én het anderen mogelijk te maken</w:t>
      </w:r>
      <w:r w:rsidR="00C37E53">
        <w:rPr>
          <w:rFonts w:ascii="Tahoma" w:hAnsi="Tahoma" w:cs="Tahoma"/>
          <w:sz w:val="22"/>
          <w:szCs w:val="22"/>
        </w:rPr>
        <w:t xml:space="preserve"> datzelfde</w:t>
      </w:r>
      <w:r w:rsidR="000853B9">
        <w:rPr>
          <w:rFonts w:ascii="Tahoma" w:hAnsi="Tahoma" w:cs="Tahoma"/>
          <w:sz w:val="22"/>
          <w:szCs w:val="22"/>
        </w:rPr>
        <w:t xml:space="preserve"> plezier te beleven.</w:t>
      </w:r>
      <w:r w:rsidR="004C0DCA">
        <w:rPr>
          <w:rFonts w:ascii="Tahoma" w:hAnsi="Tahoma" w:cs="Tahoma"/>
          <w:sz w:val="22"/>
          <w:szCs w:val="22"/>
        </w:rPr>
        <w:t xml:space="preserve"> </w:t>
      </w:r>
      <w:r w:rsidR="002B3A17">
        <w:rPr>
          <w:rFonts w:ascii="Tahoma" w:hAnsi="Tahoma" w:cs="Tahoma"/>
          <w:sz w:val="22"/>
          <w:szCs w:val="22"/>
        </w:rPr>
        <w:t>De ontwikkeling van ieders persoonlijke niveau is  daar een belangrijke factor in.</w:t>
      </w:r>
    </w:p>
    <w:p w:rsidR="004C0DCA" w:rsidRDefault="004C0DCA" w:rsidP="000853B9">
      <w:pPr>
        <w:rPr>
          <w:rFonts w:ascii="Tahoma" w:hAnsi="Tahoma" w:cs="Tahoma"/>
          <w:sz w:val="22"/>
          <w:szCs w:val="22"/>
        </w:rPr>
      </w:pPr>
    </w:p>
    <w:p w:rsidR="004C0DCA" w:rsidRDefault="004C0DCA" w:rsidP="00022978">
      <w:pPr>
        <w:rPr>
          <w:rFonts w:ascii="Tahoma" w:hAnsi="Tahoma" w:cs="Tahoma"/>
          <w:sz w:val="22"/>
          <w:szCs w:val="22"/>
        </w:rPr>
      </w:pPr>
    </w:p>
    <w:p w:rsidR="004C0DCA" w:rsidRDefault="004C0DCA" w:rsidP="00022978">
      <w:pPr>
        <w:rPr>
          <w:rFonts w:ascii="Tahoma" w:hAnsi="Tahoma" w:cs="Tahoma"/>
          <w:sz w:val="22"/>
          <w:szCs w:val="22"/>
        </w:rPr>
      </w:pPr>
    </w:p>
    <w:p w:rsidR="004C0DCA" w:rsidRDefault="004C0DCA" w:rsidP="00022978">
      <w:pPr>
        <w:rPr>
          <w:rFonts w:ascii="Tahoma" w:hAnsi="Tahoma" w:cs="Tahoma"/>
          <w:sz w:val="22"/>
          <w:szCs w:val="22"/>
        </w:rPr>
      </w:pPr>
      <w:r>
        <w:rPr>
          <w:rFonts w:ascii="Tahoma" w:hAnsi="Tahoma" w:cs="Tahoma"/>
          <w:sz w:val="22"/>
          <w:szCs w:val="22"/>
        </w:rPr>
        <w:t xml:space="preserve">TSV </w:t>
      </w:r>
      <w:r w:rsidR="00024704">
        <w:rPr>
          <w:rFonts w:ascii="Tahoma" w:hAnsi="Tahoma" w:cs="Tahoma"/>
          <w:sz w:val="22"/>
          <w:szCs w:val="22"/>
        </w:rPr>
        <w:t xml:space="preserve">Park Hoeven </w:t>
      </w:r>
      <w:r w:rsidR="005134FC">
        <w:rPr>
          <w:rFonts w:ascii="Tahoma" w:hAnsi="Tahoma" w:cs="Tahoma"/>
          <w:sz w:val="22"/>
          <w:szCs w:val="22"/>
        </w:rPr>
        <w:t xml:space="preserve">wil </w:t>
      </w:r>
      <w:r>
        <w:rPr>
          <w:rFonts w:ascii="Tahoma" w:hAnsi="Tahoma" w:cs="Tahoma"/>
          <w:sz w:val="22"/>
          <w:szCs w:val="22"/>
        </w:rPr>
        <w:t xml:space="preserve">daarnaast </w:t>
      </w:r>
      <w:r w:rsidR="005134FC">
        <w:rPr>
          <w:rFonts w:ascii="Tahoma" w:hAnsi="Tahoma" w:cs="Tahoma"/>
          <w:sz w:val="22"/>
          <w:szCs w:val="22"/>
        </w:rPr>
        <w:t>e</w:t>
      </w:r>
      <w:r w:rsidR="00106303">
        <w:rPr>
          <w:rFonts w:ascii="Tahoma" w:hAnsi="Tahoma" w:cs="Tahoma"/>
          <w:sz w:val="22"/>
          <w:szCs w:val="22"/>
        </w:rPr>
        <w:t xml:space="preserve">en </w:t>
      </w:r>
      <w:r>
        <w:rPr>
          <w:rFonts w:ascii="Tahoma" w:hAnsi="Tahoma" w:cs="Tahoma"/>
          <w:sz w:val="22"/>
          <w:szCs w:val="22"/>
        </w:rPr>
        <w:t>vereniging</w:t>
      </w:r>
      <w:r w:rsidR="005134FC">
        <w:rPr>
          <w:rFonts w:ascii="Tahoma" w:hAnsi="Tahoma" w:cs="Tahoma"/>
          <w:sz w:val="22"/>
          <w:szCs w:val="22"/>
        </w:rPr>
        <w:t xml:space="preserve"> zijn</w:t>
      </w:r>
      <w:r w:rsidR="00106303">
        <w:rPr>
          <w:rFonts w:ascii="Tahoma" w:hAnsi="Tahoma" w:cs="Tahoma"/>
          <w:sz w:val="22"/>
          <w:szCs w:val="22"/>
        </w:rPr>
        <w:t xml:space="preserve"> die een betrouwbare en waardevolle partner is voor sponsors, KNLTB, </w:t>
      </w:r>
      <w:r>
        <w:rPr>
          <w:rFonts w:ascii="Tahoma" w:hAnsi="Tahoma" w:cs="Tahoma"/>
          <w:sz w:val="22"/>
          <w:szCs w:val="22"/>
        </w:rPr>
        <w:t>gemeente Uden</w:t>
      </w:r>
      <w:r w:rsidR="00884339">
        <w:rPr>
          <w:rFonts w:ascii="Tahoma" w:hAnsi="Tahoma" w:cs="Tahoma"/>
          <w:sz w:val="22"/>
          <w:szCs w:val="22"/>
        </w:rPr>
        <w:t xml:space="preserve">, </w:t>
      </w:r>
      <w:r w:rsidR="00884339" w:rsidRPr="0056581D">
        <w:rPr>
          <w:rFonts w:ascii="Tahoma" w:hAnsi="Tahoma" w:cs="Tahoma"/>
          <w:sz w:val="22"/>
          <w:szCs w:val="22"/>
        </w:rPr>
        <w:t>andere verenigingen</w:t>
      </w:r>
      <w:r w:rsidR="00106303" w:rsidRPr="0056581D">
        <w:rPr>
          <w:rFonts w:ascii="Tahoma" w:hAnsi="Tahoma" w:cs="Tahoma"/>
          <w:sz w:val="22"/>
          <w:szCs w:val="22"/>
        </w:rPr>
        <w:t xml:space="preserve"> en overige betrokkenen.</w:t>
      </w:r>
      <w:r w:rsidR="00106303" w:rsidRPr="0056581D">
        <w:rPr>
          <w:rFonts w:ascii="Tahoma" w:hAnsi="Tahoma" w:cs="Tahoma"/>
          <w:sz w:val="22"/>
          <w:szCs w:val="22"/>
        </w:rPr>
        <w:br/>
      </w:r>
    </w:p>
    <w:p w:rsidR="004C0DCA" w:rsidRDefault="004C0DCA" w:rsidP="00022978">
      <w:pPr>
        <w:rPr>
          <w:rFonts w:ascii="Tahoma" w:hAnsi="Tahoma" w:cs="Tahoma"/>
          <w:sz w:val="22"/>
          <w:szCs w:val="22"/>
        </w:rPr>
      </w:pPr>
    </w:p>
    <w:p w:rsidR="004C0DCA" w:rsidRPr="0056581D" w:rsidRDefault="004C0DCA" w:rsidP="00022978">
      <w:pPr>
        <w:rPr>
          <w:rFonts w:ascii="Tahoma" w:hAnsi="Tahoma" w:cs="Tahoma"/>
          <w:sz w:val="22"/>
          <w:szCs w:val="22"/>
          <w:u w:val="single"/>
        </w:rPr>
      </w:pPr>
      <w:r w:rsidRPr="0056581D">
        <w:rPr>
          <w:rFonts w:ascii="Tahoma" w:hAnsi="Tahoma" w:cs="Tahoma"/>
          <w:sz w:val="22"/>
          <w:szCs w:val="22"/>
          <w:u w:val="single"/>
        </w:rPr>
        <w:t>2.2. Visie</w:t>
      </w:r>
      <w:r w:rsidR="00884339" w:rsidRPr="0056581D">
        <w:rPr>
          <w:rFonts w:ascii="Tahoma" w:hAnsi="Tahoma" w:cs="Tahoma"/>
          <w:sz w:val="22"/>
          <w:szCs w:val="22"/>
          <w:u w:val="single"/>
        </w:rPr>
        <w:t xml:space="preserve"> </w:t>
      </w:r>
      <w:r w:rsidR="00884339" w:rsidRPr="0056581D">
        <w:rPr>
          <w:rFonts w:ascii="Tahoma" w:hAnsi="Tahoma" w:cs="Tahoma"/>
          <w:sz w:val="22"/>
          <w:szCs w:val="22"/>
          <w:u w:val="single"/>
        </w:rPr>
        <w:sym w:font="Wingdings" w:char="F0E0"/>
      </w:r>
      <w:r w:rsidR="00884339" w:rsidRPr="0056581D">
        <w:rPr>
          <w:rFonts w:ascii="Tahoma" w:hAnsi="Tahoma" w:cs="Tahoma"/>
          <w:sz w:val="22"/>
          <w:szCs w:val="22"/>
          <w:u w:val="single"/>
        </w:rPr>
        <w:t xml:space="preserve"> Waar gaan we voor</w:t>
      </w:r>
    </w:p>
    <w:p w:rsidR="004C0DCA" w:rsidRDefault="004C0DCA" w:rsidP="00022978">
      <w:pPr>
        <w:rPr>
          <w:rFonts w:ascii="Tahoma" w:hAnsi="Tahoma" w:cs="Tahoma"/>
          <w:sz w:val="22"/>
          <w:szCs w:val="22"/>
        </w:rPr>
      </w:pPr>
    </w:p>
    <w:p w:rsidR="00647B2D" w:rsidRPr="00D44F1A" w:rsidRDefault="00647B2D" w:rsidP="00022978">
      <w:pPr>
        <w:rPr>
          <w:rFonts w:ascii="Tahoma" w:hAnsi="Tahoma" w:cs="Tahoma"/>
          <w:sz w:val="22"/>
          <w:szCs w:val="22"/>
        </w:rPr>
      </w:pPr>
      <w:r>
        <w:rPr>
          <w:rFonts w:ascii="Tahoma" w:hAnsi="Tahoma" w:cs="Tahoma"/>
          <w:sz w:val="22"/>
          <w:szCs w:val="22"/>
        </w:rPr>
        <w:t xml:space="preserve">TSV Park Hoeven wordt door alle leden samen gevormd. </w:t>
      </w:r>
      <w:r w:rsidR="00DC05B8">
        <w:rPr>
          <w:rFonts w:ascii="Tahoma" w:hAnsi="Tahoma" w:cs="Tahoma"/>
          <w:sz w:val="22"/>
          <w:szCs w:val="22"/>
        </w:rPr>
        <w:t>Alle leden dragen</w:t>
      </w:r>
      <w:r w:rsidR="004C0DCA">
        <w:rPr>
          <w:rFonts w:ascii="Tahoma" w:hAnsi="Tahoma" w:cs="Tahoma"/>
          <w:sz w:val="22"/>
          <w:szCs w:val="22"/>
        </w:rPr>
        <w:t xml:space="preserve"> op </w:t>
      </w:r>
      <w:r w:rsidR="00DC05B8">
        <w:rPr>
          <w:rFonts w:ascii="Tahoma" w:hAnsi="Tahoma" w:cs="Tahoma"/>
          <w:sz w:val="22"/>
          <w:szCs w:val="22"/>
        </w:rPr>
        <w:t>hun</w:t>
      </w:r>
      <w:r w:rsidR="004C0DCA">
        <w:rPr>
          <w:rFonts w:ascii="Tahoma" w:hAnsi="Tahoma" w:cs="Tahoma"/>
          <w:sz w:val="22"/>
          <w:szCs w:val="22"/>
        </w:rPr>
        <w:t xml:space="preserve"> eigen wijze binnen zijn/haar mogelijkheden een steen(tje) bij aan de vereniging.</w:t>
      </w:r>
      <w:r>
        <w:rPr>
          <w:rFonts w:ascii="Tahoma" w:hAnsi="Tahoma" w:cs="Tahoma"/>
          <w:sz w:val="22"/>
          <w:szCs w:val="22"/>
        </w:rPr>
        <w:t xml:space="preserve"> V</w:t>
      </w:r>
      <w:r w:rsidR="00DC05B8">
        <w:rPr>
          <w:rFonts w:ascii="Tahoma" w:hAnsi="Tahoma" w:cs="Tahoma"/>
          <w:sz w:val="22"/>
          <w:szCs w:val="22"/>
        </w:rPr>
        <w:t>erantw</w:t>
      </w:r>
      <w:r w:rsidR="00024704">
        <w:rPr>
          <w:rFonts w:ascii="Tahoma" w:hAnsi="Tahoma" w:cs="Tahoma"/>
          <w:sz w:val="22"/>
          <w:szCs w:val="22"/>
        </w:rPr>
        <w:t xml:space="preserve">oordelijkheden </w:t>
      </w:r>
      <w:r w:rsidR="00DC05B8">
        <w:rPr>
          <w:rFonts w:ascii="Tahoma" w:hAnsi="Tahoma" w:cs="Tahoma"/>
          <w:sz w:val="22"/>
          <w:szCs w:val="22"/>
        </w:rPr>
        <w:t xml:space="preserve">worden </w:t>
      </w:r>
      <w:r w:rsidR="00024704">
        <w:rPr>
          <w:rFonts w:ascii="Tahoma" w:hAnsi="Tahoma" w:cs="Tahoma"/>
          <w:sz w:val="22"/>
          <w:szCs w:val="22"/>
        </w:rPr>
        <w:t xml:space="preserve">zo laag mogelijk in de organisatie </w:t>
      </w:r>
      <w:r w:rsidR="00DC05B8">
        <w:rPr>
          <w:rFonts w:ascii="Tahoma" w:hAnsi="Tahoma" w:cs="Tahoma"/>
          <w:sz w:val="22"/>
          <w:szCs w:val="22"/>
        </w:rPr>
        <w:t>gelegd</w:t>
      </w:r>
      <w:r w:rsidR="00024704">
        <w:rPr>
          <w:rFonts w:ascii="Tahoma" w:hAnsi="Tahoma" w:cs="Tahoma"/>
          <w:sz w:val="22"/>
          <w:szCs w:val="22"/>
        </w:rPr>
        <w:t>. Alleen op die manier kan de betrokkenheid van de</w:t>
      </w:r>
      <w:r w:rsidR="002A0501">
        <w:rPr>
          <w:rFonts w:ascii="Tahoma" w:hAnsi="Tahoma" w:cs="Tahoma"/>
          <w:sz w:val="22"/>
          <w:szCs w:val="22"/>
        </w:rPr>
        <w:t xml:space="preserve"> leden betekenis én zin krijgen. </w:t>
      </w:r>
      <w:r>
        <w:rPr>
          <w:rFonts w:ascii="Tahoma" w:hAnsi="Tahoma" w:cs="Tahoma"/>
          <w:sz w:val="22"/>
          <w:szCs w:val="22"/>
        </w:rPr>
        <w:t>De leden van TSV Park Hoeven willen trots kunnen zijn op hun club én daar wezenlijk deel van uitmaken.</w:t>
      </w:r>
    </w:p>
    <w:p w:rsidR="002E42FB" w:rsidRDefault="002E42FB">
      <w:pPr>
        <w:rPr>
          <w:rFonts w:ascii="Tahoma" w:hAnsi="Tahoma" w:cs="Tahoma"/>
          <w:b/>
          <w:sz w:val="32"/>
          <w:szCs w:val="32"/>
        </w:rPr>
      </w:pPr>
    </w:p>
    <w:p w:rsidR="00DC05B8" w:rsidRPr="0056581D" w:rsidRDefault="00DC05B8">
      <w:pPr>
        <w:rPr>
          <w:rFonts w:ascii="Tahoma" w:hAnsi="Tahoma" w:cs="Tahoma"/>
          <w:sz w:val="22"/>
          <w:szCs w:val="22"/>
          <w:u w:val="single"/>
        </w:rPr>
      </w:pPr>
      <w:r w:rsidRPr="0056581D">
        <w:rPr>
          <w:rFonts w:ascii="Tahoma" w:hAnsi="Tahoma" w:cs="Tahoma"/>
          <w:sz w:val="22"/>
          <w:szCs w:val="22"/>
          <w:u w:val="single"/>
        </w:rPr>
        <w:t>2.3 Kernwaarden</w:t>
      </w:r>
      <w:r w:rsidR="00884339" w:rsidRPr="0056581D">
        <w:rPr>
          <w:rFonts w:ascii="Tahoma" w:hAnsi="Tahoma" w:cs="Tahoma"/>
          <w:sz w:val="22"/>
          <w:szCs w:val="22"/>
          <w:u w:val="single"/>
        </w:rPr>
        <w:t xml:space="preserve"> </w:t>
      </w:r>
      <w:r w:rsidR="00884339" w:rsidRPr="0056581D">
        <w:rPr>
          <w:rFonts w:ascii="Tahoma" w:hAnsi="Tahoma" w:cs="Tahoma"/>
          <w:sz w:val="22"/>
          <w:szCs w:val="22"/>
          <w:u w:val="single"/>
        </w:rPr>
        <w:sym w:font="Wingdings" w:char="F0E0"/>
      </w:r>
      <w:r w:rsidR="00884339" w:rsidRPr="0056581D">
        <w:rPr>
          <w:rFonts w:ascii="Tahoma" w:hAnsi="Tahoma" w:cs="Tahoma"/>
          <w:sz w:val="22"/>
          <w:szCs w:val="22"/>
          <w:u w:val="single"/>
        </w:rPr>
        <w:t xml:space="preserve"> Wat vinden we het belangrijkst</w:t>
      </w:r>
    </w:p>
    <w:p w:rsidR="00DC05B8" w:rsidRDefault="00DC05B8">
      <w:pPr>
        <w:rPr>
          <w:rFonts w:ascii="Tahoma" w:hAnsi="Tahoma" w:cs="Tahoma"/>
          <w:sz w:val="22"/>
          <w:szCs w:val="22"/>
        </w:rPr>
      </w:pPr>
    </w:p>
    <w:p w:rsidR="00602894" w:rsidRDefault="00D44F1A">
      <w:pPr>
        <w:rPr>
          <w:rFonts w:ascii="Tahoma" w:hAnsi="Tahoma" w:cs="Tahoma"/>
          <w:sz w:val="22"/>
          <w:szCs w:val="22"/>
        </w:rPr>
      </w:pPr>
      <w:r>
        <w:rPr>
          <w:rFonts w:ascii="Tahoma" w:hAnsi="Tahoma" w:cs="Tahoma"/>
          <w:sz w:val="22"/>
          <w:szCs w:val="22"/>
        </w:rPr>
        <w:t xml:space="preserve">De </w:t>
      </w:r>
      <w:r w:rsidR="003D405B">
        <w:rPr>
          <w:rFonts w:ascii="Tahoma" w:hAnsi="Tahoma" w:cs="Tahoma"/>
          <w:sz w:val="22"/>
          <w:szCs w:val="22"/>
        </w:rPr>
        <w:t xml:space="preserve">geformuleerde </w:t>
      </w:r>
      <w:r w:rsidR="004C2B68">
        <w:rPr>
          <w:rFonts w:ascii="Tahoma" w:hAnsi="Tahoma" w:cs="Tahoma"/>
          <w:sz w:val="22"/>
          <w:szCs w:val="22"/>
        </w:rPr>
        <w:t>m</w:t>
      </w:r>
      <w:r w:rsidR="000A7381">
        <w:rPr>
          <w:rFonts w:ascii="Tahoma" w:hAnsi="Tahoma" w:cs="Tahoma"/>
          <w:sz w:val="22"/>
          <w:szCs w:val="22"/>
        </w:rPr>
        <w:t>issie</w:t>
      </w:r>
      <w:r w:rsidR="00DC05B8">
        <w:rPr>
          <w:rFonts w:ascii="Tahoma" w:hAnsi="Tahoma" w:cs="Tahoma"/>
          <w:sz w:val="22"/>
          <w:szCs w:val="22"/>
        </w:rPr>
        <w:t xml:space="preserve"> en</w:t>
      </w:r>
      <w:r w:rsidR="00024704">
        <w:rPr>
          <w:rFonts w:ascii="Tahoma" w:hAnsi="Tahoma" w:cs="Tahoma"/>
          <w:sz w:val="22"/>
          <w:szCs w:val="22"/>
        </w:rPr>
        <w:t xml:space="preserve"> visie</w:t>
      </w:r>
      <w:r w:rsidR="000A7381">
        <w:rPr>
          <w:rFonts w:ascii="Tahoma" w:hAnsi="Tahoma" w:cs="Tahoma"/>
          <w:sz w:val="22"/>
          <w:szCs w:val="22"/>
        </w:rPr>
        <w:t xml:space="preserve"> </w:t>
      </w:r>
      <w:r w:rsidR="00DC05B8">
        <w:rPr>
          <w:rFonts w:ascii="Tahoma" w:hAnsi="Tahoma" w:cs="Tahoma"/>
          <w:sz w:val="22"/>
          <w:szCs w:val="22"/>
        </w:rPr>
        <w:t>r</w:t>
      </w:r>
      <w:r>
        <w:rPr>
          <w:rFonts w:ascii="Tahoma" w:hAnsi="Tahoma" w:cs="Tahoma"/>
          <w:sz w:val="22"/>
          <w:szCs w:val="22"/>
        </w:rPr>
        <w:t>ealise</w:t>
      </w:r>
      <w:r w:rsidR="00DC05B8">
        <w:rPr>
          <w:rFonts w:ascii="Tahoma" w:hAnsi="Tahoma" w:cs="Tahoma"/>
          <w:sz w:val="22"/>
          <w:szCs w:val="22"/>
        </w:rPr>
        <w:t xml:space="preserve">ert TSV Park Hoeven </w:t>
      </w:r>
      <w:r>
        <w:rPr>
          <w:rFonts w:ascii="Tahoma" w:hAnsi="Tahoma" w:cs="Tahoma"/>
          <w:sz w:val="22"/>
          <w:szCs w:val="22"/>
        </w:rPr>
        <w:t xml:space="preserve">door </w:t>
      </w:r>
      <w:r w:rsidR="00DC05B8">
        <w:rPr>
          <w:rFonts w:ascii="Tahoma" w:hAnsi="Tahoma" w:cs="Tahoma"/>
          <w:sz w:val="22"/>
          <w:szCs w:val="22"/>
        </w:rPr>
        <w:t>het</w:t>
      </w:r>
      <w:r>
        <w:rPr>
          <w:rFonts w:ascii="Tahoma" w:hAnsi="Tahoma" w:cs="Tahoma"/>
          <w:sz w:val="22"/>
          <w:szCs w:val="22"/>
        </w:rPr>
        <w:t xml:space="preserve"> beleid</w:t>
      </w:r>
      <w:r w:rsidR="000A7381">
        <w:rPr>
          <w:rFonts w:ascii="Tahoma" w:hAnsi="Tahoma" w:cs="Tahoma"/>
          <w:sz w:val="22"/>
          <w:szCs w:val="22"/>
        </w:rPr>
        <w:t xml:space="preserve"> zo helder mogelijk te formuleren.</w:t>
      </w:r>
      <w:r w:rsidR="00024704">
        <w:rPr>
          <w:rFonts w:ascii="Tahoma" w:hAnsi="Tahoma" w:cs="Tahoma"/>
          <w:sz w:val="22"/>
          <w:szCs w:val="22"/>
        </w:rPr>
        <w:t xml:space="preserve"> Dit </w:t>
      </w:r>
      <w:r w:rsidR="00DC05B8">
        <w:rPr>
          <w:rFonts w:ascii="Tahoma" w:hAnsi="Tahoma" w:cs="Tahoma"/>
          <w:sz w:val="22"/>
          <w:szCs w:val="22"/>
        </w:rPr>
        <w:t>wordt gedaan aan de hand van de drie kernwaarden</w:t>
      </w:r>
      <w:r w:rsidR="00024704">
        <w:rPr>
          <w:rFonts w:ascii="Tahoma" w:hAnsi="Tahoma" w:cs="Tahoma"/>
          <w:sz w:val="22"/>
          <w:szCs w:val="22"/>
        </w:rPr>
        <w:t xml:space="preserve"> :</w:t>
      </w:r>
    </w:p>
    <w:p w:rsidR="003D405B" w:rsidRDefault="005525ED">
      <w:pPr>
        <w:rPr>
          <w:rFonts w:ascii="Tahoma" w:hAnsi="Tahoma" w:cs="Tahoma"/>
          <w:sz w:val="22"/>
          <w:szCs w:val="22"/>
        </w:rPr>
      </w:pPr>
      <w:r>
        <w:rPr>
          <w:rFonts w:ascii="Tahoma" w:hAnsi="Tahoma" w:cs="Tahoma"/>
          <w:noProof/>
          <w:sz w:val="22"/>
          <w:szCs w:val="22"/>
        </w:rPr>
        <w:drawing>
          <wp:anchor distT="0" distB="0" distL="114300" distR="114300" simplePos="0" relativeHeight="251660800" behindDoc="1" locked="0" layoutInCell="1" allowOverlap="1">
            <wp:simplePos x="0" y="0"/>
            <wp:positionH relativeFrom="column">
              <wp:posOffset>-356870</wp:posOffset>
            </wp:positionH>
            <wp:positionV relativeFrom="paragraph">
              <wp:posOffset>128270</wp:posOffset>
            </wp:positionV>
            <wp:extent cx="1533525" cy="1238250"/>
            <wp:effectExtent l="19050" t="0" r="9525" b="0"/>
            <wp:wrapTight wrapText="bothSides">
              <wp:wrapPolygon edited="0">
                <wp:start x="-268" y="0"/>
                <wp:lineTo x="-268" y="21268"/>
                <wp:lineTo x="21734" y="21268"/>
                <wp:lineTo x="21734" y="0"/>
                <wp:lineTo x="-268"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vph bouwsten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238250"/>
                    </a:xfrm>
                    <a:prstGeom prst="rect">
                      <a:avLst/>
                    </a:prstGeom>
                  </pic:spPr>
                </pic:pic>
              </a:graphicData>
            </a:graphic>
          </wp:anchor>
        </w:drawing>
      </w:r>
    </w:p>
    <w:p w:rsidR="005525ED" w:rsidRDefault="005525ED">
      <w:pPr>
        <w:rPr>
          <w:rFonts w:ascii="Tahoma" w:hAnsi="Tahoma" w:cs="Tahoma"/>
          <w:b/>
          <w:sz w:val="22"/>
          <w:szCs w:val="22"/>
          <w:u w:val="single"/>
        </w:rPr>
      </w:pPr>
    </w:p>
    <w:p w:rsidR="00DC05B8" w:rsidRDefault="00DC05B8">
      <w:pPr>
        <w:rPr>
          <w:rFonts w:ascii="Tahoma" w:hAnsi="Tahoma" w:cs="Tahoma"/>
          <w:sz w:val="22"/>
          <w:szCs w:val="22"/>
        </w:rPr>
      </w:pPr>
      <w:r>
        <w:rPr>
          <w:rFonts w:ascii="Tahoma" w:hAnsi="Tahoma" w:cs="Tahoma"/>
          <w:b/>
          <w:sz w:val="22"/>
          <w:szCs w:val="22"/>
          <w:u w:val="single"/>
        </w:rPr>
        <w:t xml:space="preserve">1. </w:t>
      </w:r>
      <w:r w:rsidR="000A7381" w:rsidRPr="00D44F1A">
        <w:rPr>
          <w:rFonts w:ascii="Tahoma" w:hAnsi="Tahoma" w:cs="Tahoma"/>
          <w:b/>
          <w:sz w:val="22"/>
          <w:szCs w:val="22"/>
          <w:u w:val="single"/>
        </w:rPr>
        <w:t>Ontmoeten</w:t>
      </w:r>
    </w:p>
    <w:p w:rsidR="00DC6AF7" w:rsidRDefault="00DC05B8">
      <w:pPr>
        <w:rPr>
          <w:rFonts w:ascii="Tahoma" w:hAnsi="Tahoma" w:cs="Tahoma"/>
          <w:sz w:val="22"/>
          <w:szCs w:val="22"/>
        </w:rPr>
      </w:pPr>
      <w:r>
        <w:rPr>
          <w:rFonts w:ascii="Tahoma" w:hAnsi="Tahoma" w:cs="Tahoma"/>
          <w:sz w:val="22"/>
          <w:szCs w:val="22"/>
        </w:rPr>
        <w:t>TSV Park Hoeven wil</w:t>
      </w:r>
      <w:r w:rsidR="005134FC">
        <w:rPr>
          <w:rFonts w:ascii="Tahoma" w:hAnsi="Tahoma" w:cs="Tahoma"/>
          <w:sz w:val="22"/>
          <w:szCs w:val="22"/>
        </w:rPr>
        <w:t xml:space="preserve"> een warme club zijn waar respectvol met elkaar </w:t>
      </w:r>
      <w:r>
        <w:rPr>
          <w:rFonts w:ascii="Tahoma" w:hAnsi="Tahoma" w:cs="Tahoma"/>
          <w:sz w:val="22"/>
          <w:szCs w:val="22"/>
        </w:rPr>
        <w:t xml:space="preserve">wordt </w:t>
      </w:r>
      <w:r w:rsidR="005134FC">
        <w:rPr>
          <w:rFonts w:ascii="Tahoma" w:hAnsi="Tahoma" w:cs="Tahoma"/>
          <w:sz w:val="22"/>
          <w:szCs w:val="22"/>
        </w:rPr>
        <w:t xml:space="preserve">omgaan. Plezier beleven </w:t>
      </w:r>
      <w:r w:rsidR="00DC6AF7">
        <w:rPr>
          <w:rFonts w:ascii="Tahoma" w:hAnsi="Tahoma" w:cs="Tahoma"/>
          <w:sz w:val="22"/>
          <w:szCs w:val="22"/>
        </w:rPr>
        <w:t>staat voorop, zowel bij het</w:t>
      </w:r>
      <w:r w:rsidR="005134FC">
        <w:rPr>
          <w:rFonts w:ascii="Tahoma" w:hAnsi="Tahoma" w:cs="Tahoma"/>
          <w:sz w:val="22"/>
          <w:szCs w:val="22"/>
        </w:rPr>
        <w:t xml:space="preserve"> samen </w:t>
      </w:r>
    </w:p>
    <w:p w:rsidR="000A7381" w:rsidRDefault="000862F6">
      <w:pPr>
        <w:rPr>
          <w:rFonts w:ascii="Tahoma" w:hAnsi="Tahoma" w:cs="Tahoma"/>
          <w:sz w:val="22"/>
          <w:szCs w:val="22"/>
        </w:rPr>
      </w:pPr>
      <w:r>
        <w:rPr>
          <w:rFonts w:ascii="Tahoma" w:hAnsi="Tahoma" w:cs="Tahoma"/>
          <w:sz w:val="22"/>
          <w:szCs w:val="22"/>
        </w:rPr>
        <w:t xml:space="preserve">deelnemen aan activiteiten </w:t>
      </w:r>
      <w:r w:rsidR="005134FC">
        <w:rPr>
          <w:rFonts w:ascii="Tahoma" w:hAnsi="Tahoma" w:cs="Tahoma"/>
          <w:sz w:val="22"/>
          <w:szCs w:val="22"/>
        </w:rPr>
        <w:t xml:space="preserve">bij </w:t>
      </w:r>
      <w:r w:rsidR="00DC05B8">
        <w:rPr>
          <w:rFonts w:ascii="Tahoma" w:hAnsi="Tahoma" w:cs="Tahoma"/>
          <w:sz w:val="22"/>
          <w:szCs w:val="22"/>
        </w:rPr>
        <w:t>de vereniging</w:t>
      </w:r>
      <w:r>
        <w:rPr>
          <w:rFonts w:ascii="Tahoma" w:hAnsi="Tahoma" w:cs="Tahoma"/>
          <w:sz w:val="22"/>
          <w:szCs w:val="22"/>
        </w:rPr>
        <w:t xml:space="preserve"> </w:t>
      </w:r>
      <w:r w:rsidR="00DC6AF7">
        <w:rPr>
          <w:rFonts w:ascii="Tahoma" w:hAnsi="Tahoma" w:cs="Tahoma"/>
          <w:sz w:val="22"/>
          <w:szCs w:val="22"/>
        </w:rPr>
        <w:t>als bij het</w:t>
      </w:r>
      <w:r>
        <w:rPr>
          <w:rFonts w:ascii="Tahoma" w:hAnsi="Tahoma" w:cs="Tahoma"/>
          <w:sz w:val="22"/>
          <w:szCs w:val="22"/>
        </w:rPr>
        <w:t xml:space="preserve"> samen activiteiten organiseren voor de vereniging.</w:t>
      </w:r>
    </w:p>
    <w:p w:rsidR="000853B9" w:rsidRDefault="000853B9">
      <w:pPr>
        <w:rPr>
          <w:rFonts w:ascii="Tahoma" w:hAnsi="Tahoma" w:cs="Tahoma"/>
          <w:sz w:val="22"/>
          <w:szCs w:val="22"/>
        </w:rPr>
      </w:pPr>
    </w:p>
    <w:p w:rsidR="00647B2D" w:rsidRDefault="00647B2D" w:rsidP="00647B2D">
      <w:pPr>
        <w:rPr>
          <w:rFonts w:ascii="Tahoma" w:hAnsi="Tahoma" w:cs="Tahoma"/>
          <w:b/>
          <w:sz w:val="22"/>
          <w:szCs w:val="22"/>
          <w:u w:val="single"/>
        </w:rPr>
      </w:pPr>
    </w:p>
    <w:p w:rsidR="00647B2D" w:rsidRDefault="00647B2D" w:rsidP="00647B2D">
      <w:pPr>
        <w:rPr>
          <w:rFonts w:ascii="Tahoma" w:hAnsi="Tahoma" w:cs="Tahoma"/>
          <w:sz w:val="22"/>
          <w:szCs w:val="22"/>
        </w:rPr>
      </w:pPr>
      <w:r>
        <w:rPr>
          <w:rFonts w:ascii="Tahoma" w:hAnsi="Tahoma" w:cs="Tahoma"/>
          <w:b/>
          <w:sz w:val="22"/>
          <w:szCs w:val="22"/>
          <w:u w:val="single"/>
        </w:rPr>
        <w:t xml:space="preserve">2. </w:t>
      </w:r>
      <w:r w:rsidRPr="00D44F1A">
        <w:rPr>
          <w:rFonts w:ascii="Tahoma" w:hAnsi="Tahoma" w:cs="Tahoma"/>
          <w:b/>
          <w:sz w:val="22"/>
          <w:szCs w:val="22"/>
          <w:u w:val="single"/>
        </w:rPr>
        <w:t>Bewegen</w:t>
      </w:r>
    </w:p>
    <w:p w:rsidR="00647B2D" w:rsidRPr="000A7381" w:rsidRDefault="00647B2D" w:rsidP="00647B2D">
      <w:pPr>
        <w:rPr>
          <w:rFonts w:ascii="Tahoma" w:hAnsi="Tahoma" w:cs="Tahoma"/>
          <w:sz w:val="22"/>
          <w:szCs w:val="22"/>
        </w:rPr>
      </w:pPr>
      <w:r>
        <w:rPr>
          <w:rFonts w:ascii="Tahoma" w:hAnsi="Tahoma" w:cs="Tahoma"/>
          <w:sz w:val="22"/>
          <w:szCs w:val="22"/>
        </w:rPr>
        <w:t xml:space="preserve">Het beoefenen van de squash- </w:t>
      </w:r>
      <w:r w:rsidRPr="000A7381">
        <w:rPr>
          <w:rFonts w:ascii="Tahoma" w:hAnsi="Tahoma" w:cs="Tahoma"/>
          <w:sz w:val="22"/>
          <w:szCs w:val="22"/>
        </w:rPr>
        <w:t>én tennis</w:t>
      </w:r>
      <w:r>
        <w:rPr>
          <w:rFonts w:ascii="Tahoma" w:hAnsi="Tahoma" w:cs="Tahoma"/>
          <w:sz w:val="22"/>
          <w:szCs w:val="22"/>
        </w:rPr>
        <w:t>sport</w:t>
      </w:r>
      <w:r w:rsidRPr="000A7381">
        <w:rPr>
          <w:rFonts w:ascii="Tahoma" w:hAnsi="Tahoma" w:cs="Tahoma"/>
          <w:sz w:val="22"/>
          <w:szCs w:val="22"/>
        </w:rPr>
        <w:t xml:space="preserve"> </w:t>
      </w:r>
      <w:r>
        <w:rPr>
          <w:rFonts w:ascii="Tahoma" w:hAnsi="Tahoma" w:cs="Tahoma"/>
          <w:sz w:val="22"/>
          <w:szCs w:val="22"/>
        </w:rPr>
        <w:t>is hét middel voor alle leden om gezond te zijn én te blijven, ongeacht hun leeftijd.</w:t>
      </w:r>
    </w:p>
    <w:p w:rsidR="00647B2D" w:rsidRDefault="00647B2D">
      <w:pPr>
        <w:rPr>
          <w:rFonts w:ascii="Tahoma" w:hAnsi="Tahoma" w:cs="Tahoma"/>
          <w:b/>
          <w:sz w:val="22"/>
          <w:szCs w:val="22"/>
          <w:u w:val="single"/>
        </w:rPr>
      </w:pPr>
    </w:p>
    <w:p w:rsidR="00DC05B8" w:rsidRDefault="00647B2D">
      <w:pPr>
        <w:rPr>
          <w:rFonts w:ascii="Tahoma" w:hAnsi="Tahoma" w:cs="Tahoma"/>
          <w:sz w:val="22"/>
          <w:szCs w:val="22"/>
        </w:rPr>
      </w:pPr>
      <w:r>
        <w:rPr>
          <w:rFonts w:ascii="Tahoma" w:hAnsi="Tahoma" w:cs="Tahoma"/>
          <w:b/>
          <w:sz w:val="22"/>
          <w:szCs w:val="22"/>
          <w:u w:val="single"/>
        </w:rPr>
        <w:t>3</w:t>
      </w:r>
      <w:r w:rsidR="00DC05B8">
        <w:rPr>
          <w:rFonts w:ascii="Tahoma" w:hAnsi="Tahoma" w:cs="Tahoma"/>
          <w:b/>
          <w:sz w:val="22"/>
          <w:szCs w:val="22"/>
          <w:u w:val="single"/>
        </w:rPr>
        <w:t xml:space="preserve">. </w:t>
      </w:r>
      <w:r w:rsidR="000A7381" w:rsidRPr="00D44F1A">
        <w:rPr>
          <w:rFonts w:ascii="Tahoma" w:hAnsi="Tahoma" w:cs="Tahoma"/>
          <w:b/>
          <w:sz w:val="22"/>
          <w:szCs w:val="22"/>
          <w:u w:val="single"/>
        </w:rPr>
        <w:t>Ontwikkelen</w:t>
      </w:r>
    </w:p>
    <w:p w:rsidR="002E42FB" w:rsidRDefault="00DC05B8">
      <w:pPr>
        <w:rPr>
          <w:rFonts w:ascii="Tahoma" w:hAnsi="Tahoma" w:cs="Tahoma"/>
          <w:sz w:val="22"/>
          <w:szCs w:val="22"/>
        </w:rPr>
      </w:pPr>
      <w:r>
        <w:rPr>
          <w:rFonts w:ascii="Tahoma" w:hAnsi="Tahoma" w:cs="Tahoma"/>
          <w:sz w:val="22"/>
          <w:szCs w:val="22"/>
        </w:rPr>
        <w:t>H</w:t>
      </w:r>
      <w:r w:rsidR="000A7381">
        <w:rPr>
          <w:rFonts w:ascii="Tahoma" w:hAnsi="Tahoma" w:cs="Tahoma"/>
          <w:sz w:val="22"/>
          <w:szCs w:val="22"/>
        </w:rPr>
        <w:t xml:space="preserve">et uitgangspunt </w:t>
      </w:r>
      <w:r w:rsidR="00C37E53">
        <w:rPr>
          <w:rFonts w:ascii="Tahoma" w:hAnsi="Tahoma" w:cs="Tahoma"/>
          <w:sz w:val="22"/>
          <w:szCs w:val="22"/>
        </w:rPr>
        <w:t>v</w:t>
      </w:r>
      <w:r>
        <w:rPr>
          <w:rFonts w:ascii="Tahoma" w:hAnsi="Tahoma" w:cs="Tahoma"/>
          <w:sz w:val="22"/>
          <w:szCs w:val="22"/>
        </w:rPr>
        <w:t xml:space="preserve">an TSV Park Hoeven </w:t>
      </w:r>
      <w:r w:rsidR="000A7381">
        <w:rPr>
          <w:rFonts w:ascii="Tahoma" w:hAnsi="Tahoma" w:cs="Tahoma"/>
          <w:sz w:val="22"/>
          <w:szCs w:val="22"/>
        </w:rPr>
        <w:t xml:space="preserve">is om de leden de mogelijkheid te bieden zich te bekwamen in de tennis- en squashsport. </w:t>
      </w:r>
      <w:r>
        <w:rPr>
          <w:rFonts w:ascii="Tahoma" w:hAnsi="Tahoma" w:cs="Tahoma"/>
          <w:sz w:val="22"/>
          <w:szCs w:val="22"/>
        </w:rPr>
        <w:t>Er worden t</w:t>
      </w:r>
      <w:r w:rsidR="000A7381">
        <w:rPr>
          <w:rFonts w:ascii="Tahoma" w:hAnsi="Tahoma" w:cs="Tahoma"/>
          <w:sz w:val="22"/>
          <w:szCs w:val="22"/>
        </w:rPr>
        <w:t>ennis</w:t>
      </w:r>
      <w:r>
        <w:rPr>
          <w:rFonts w:ascii="Tahoma" w:hAnsi="Tahoma" w:cs="Tahoma"/>
          <w:sz w:val="22"/>
          <w:szCs w:val="22"/>
        </w:rPr>
        <w:t>-</w:t>
      </w:r>
      <w:r w:rsidR="000A7381">
        <w:rPr>
          <w:rFonts w:ascii="Tahoma" w:hAnsi="Tahoma" w:cs="Tahoma"/>
          <w:sz w:val="22"/>
          <w:szCs w:val="22"/>
        </w:rPr>
        <w:t xml:space="preserve"> en squashlessen aan</w:t>
      </w:r>
      <w:r>
        <w:rPr>
          <w:rFonts w:ascii="Tahoma" w:hAnsi="Tahoma" w:cs="Tahoma"/>
          <w:sz w:val="22"/>
          <w:szCs w:val="22"/>
        </w:rPr>
        <w:t>geboden</w:t>
      </w:r>
      <w:r w:rsidR="004A1B8B">
        <w:rPr>
          <w:rFonts w:ascii="Tahoma" w:hAnsi="Tahoma" w:cs="Tahoma"/>
          <w:sz w:val="22"/>
          <w:szCs w:val="22"/>
        </w:rPr>
        <w:t xml:space="preserve"> en </w:t>
      </w:r>
      <w:r w:rsidR="000A7381">
        <w:rPr>
          <w:rFonts w:ascii="Tahoma" w:hAnsi="Tahoma" w:cs="Tahoma"/>
          <w:sz w:val="22"/>
          <w:szCs w:val="22"/>
        </w:rPr>
        <w:t xml:space="preserve"> </w:t>
      </w:r>
      <w:r>
        <w:rPr>
          <w:rFonts w:ascii="Tahoma" w:hAnsi="Tahoma" w:cs="Tahoma"/>
          <w:sz w:val="22"/>
          <w:szCs w:val="22"/>
        </w:rPr>
        <w:t xml:space="preserve">de leden kunnen </w:t>
      </w:r>
      <w:r w:rsidR="000A7381">
        <w:rPr>
          <w:rFonts w:ascii="Tahoma" w:hAnsi="Tahoma" w:cs="Tahoma"/>
          <w:sz w:val="22"/>
          <w:szCs w:val="22"/>
        </w:rPr>
        <w:t>deelnemen a</w:t>
      </w:r>
      <w:r w:rsidR="004A1B8B">
        <w:rPr>
          <w:rFonts w:ascii="Tahoma" w:hAnsi="Tahoma" w:cs="Tahoma"/>
          <w:sz w:val="22"/>
          <w:szCs w:val="22"/>
        </w:rPr>
        <w:t>an competities en toernooien. Het</w:t>
      </w:r>
      <w:r w:rsidR="000A7381">
        <w:rPr>
          <w:rFonts w:ascii="Tahoma" w:hAnsi="Tahoma" w:cs="Tahoma"/>
          <w:sz w:val="22"/>
          <w:szCs w:val="22"/>
        </w:rPr>
        <w:t xml:space="preserve"> stimuleren van talenten om </w:t>
      </w:r>
      <w:r w:rsidR="00F33CB7">
        <w:rPr>
          <w:rFonts w:ascii="Tahoma" w:hAnsi="Tahoma" w:cs="Tahoma"/>
          <w:sz w:val="22"/>
          <w:szCs w:val="22"/>
        </w:rPr>
        <w:t xml:space="preserve">zich zo goed mogelijk te ontwikkelen </w:t>
      </w:r>
      <w:r w:rsidR="004A1B8B">
        <w:rPr>
          <w:rFonts w:ascii="Tahoma" w:hAnsi="Tahoma" w:cs="Tahoma"/>
          <w:sz w:val="22"/>
          <w:szCs w:val="22"/>
        </w:rPr>
        <w:t>is nadrukkelijk een onderdeel van het beleid</w:t>
      </w:r>
      <w:r w:rsidR="00F33CB7">
        <w:rPr>
          <w:rFonts w:ascii="Tahoma" w:hAnsi="Tahoma" w:cs="Tahoma"/>
          <w:sz w:val="22"/>
          <w:szCs w:val="22"/>
        </w:rPr>
        <w:t>.</w:t>
      </w:r>
    </w:p>
    <w:p w:rsidR="00D44F1A" w:rsidRDefault="00161B70" w:rsidP="000A78DA">
      <w:pPr>
        <w:jc w:val="center"/>
        <w:rPr>
          <w:rFonts w:ascii="Tahoma" w:hAnsi="Tahoma" w:cs="Tahoma"/>
          <w:b/>
          <w:sz w:val="22"/>
          <w:szCs w:val="22"/>
        </w:rPr>
      </w:pPr>
      <w:r>
        <w:rPr>
          <w:rFonts w:ascii="Tahoma" w:hAnsi="Tahoma" w:cs="Tahoma"/>
          <w:b/>
          <w:sz w:val="22"/>
          <w:szCs w:val="22"/>
        </w:rPr>
        <w:br/>
      </w:r>
      <w:r w:rsidR="00D44F1A" w:rsidRPr="005134FC">
        <w:rPr>
          <w:rFonts w:ascii="Tahoma" w:hAnsi="Tahoma" w:cs="Tahoma"/>
          <w:b/>
          <w:sz w:val="22"/>
          <w:szCs w:val="22"/>
        </w:rPr>
        <w:t>Alles wat we doen, moet steeds de “OBO-toets” kunnen doorstaan.</w:t>
      </w:r>
    </w:p>
    <w:p w:rsidR="00E873E9" w:rsidRPr="005525ED" w:rsidRDefault="008A1D14" w:rsidP="002B3A17">
      <w:pPr>
        <w:ind w:left="705" w:hanging="705"/>
        <w:rPr>
          <w:rFonts w:ascii="Tahoma" w:hAnsi="Tahoma" w:cs="Tahoma"/>
          <w:b/>
          <w:sz w:val="32"/>
          <w:szCs w:val="32"/>
        </w:rPr>
      </w:pPr>
      <w:r w:rsidRPr="005525ED">
        <w:rPr>
          <w:rFonts w:ascii="Tahoma" w:hAnsi="Tahoma" w:cs="Tahoma"/>
          <w:b/>
          <w:noProof/>
          <w:sz w:val="32"/>
          <w:szCs w:val="32"/>
        </w:rPr>
        <w:lastRenderedPageBreak/>
        <w:drawing>
          <wp:anchor distT="0" distB="0" distL="114300" distR="114300" simplePos="0" relativeHeight="251658752" behindDoc="1" locked="0" layoutInCell="1" allowOverlap="1">
            <wp:simplePos x="0" y="0"/>
            <wp:positionH relativeFrom="column">
              <wp:posOffset>4443730</wp:posOffset>
            </wp:positionH>
            <wp:positionV relativeFrom="paragraph">
              <wp:posOffset>128905</wp:posOffset>
            </wp:positionV>
            <wp:extent cx="1438275" cy="1476375"/>
            <wp:effectExtent l="19050" t="0" r="9525" b="0"/>
            <wp:wrapTight wrapText="bothSides">
              <wp:wrapPolygon edited="0">
                <wp:start x="-286" y="0"/>
                <wp:lineTo x="-286" y="21461"/>
                <wp:lineTo x="21743" y="21461"/>
                <wp:lineTo x="21743" y="0"/>
                <wp:lineTo x="-286" y="0"/>
              </wp:wrapPolygon>
            </wp:wrapTight>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1476375"/>
                    </a:xfrm>
                    <a:prstGeom prst="rect">
                      <a:avLst/>
                    </a:prstGeom>
                    <a:noFill/>
                    <a:ln>
                      <a:noFill/>
                    </a:ln>
                  </pic:spPr>
                </pic:pic>
              </a:graphicData>
            </a:graphic>
          </wp:anchor>
        </w:drawing>
      </w:r>
      <w:r w:rsidR="00E873E9" w:rsidRPr="005525ED">
        <w:rPr>
          <w:rFonts w:ascii="Tahoma" w:hAnsi="Tahoma" w:cs="Tahoma"/>
          <w:b/>
          <w:sz w:val="32"/>
          <w:szCs w:val="32"/>
        </w:rPr>
        <w:t>3</w:t>
      </w:r>
      <w:r w:rsidR="00E873E9" w:rsidRPr="005525ED">
        <w:rPr>
          <w:rFonts w:ascii="Tahoma" w:hAnsi="Tahoma" w:cs="Tahoma"/>
          <w:b/>
          <w:sz w:val="32"/>
          <w:szCs w:val="32"/>
        </w:rPr>
        <w:tab/>
        <w:t xml:space="preserve">Strategisch beleid </w:t>
      </w:r>
      <w:r w:rsidR="00226657">
        <w:rPr>
          <w:rFonts w:ascii="Tahoma" w:hAnsi="Tahoma" w:cs="Tahoma"/>
          <w:b/>
          <w:sz w:val="32"/>
          <w:szCs w:val="32"/>
        </w:rPr>
        <w:t xml:space="preserve">én doelstellingen </w:t>
      </w:r>
      <w:r w:rsidR="00E873E9" w:rsidRPr="005525ED">
        <w:rPr>
          <w:rFonts w:ascii="Tahoma" w:hAnsi="Tahoma" w:cs="Tahoma"/>
          <w:b/>
          <w:sz w:val="32"/>
          <w:szCs w:val="32"/>
        </w:rPr>
        <w:t>201</w:t>
      </w:r>
      <w:r w:rsidR="00D35CD6">
        <w:rPr>
          <w:rFonts w:ascii="Tahoma" w:hAnsi="Tahoma" w:cs="Tahoma"/>
          <w:b/>
          <w:sz w:val="32"/>
          <w:szCs w:val="32"/>
        </w:rPr>
        <w:t>6</w:t>
      </w:r>
      <w:r w:rsidR="00E873E9" w:rsidRPr="005525ED">
        <w:rPr>
          <w:rFonts w:ascii="Tahoma" w:hAnsi="Tahoma" w:cs="Tahoma"/>
          <w:b/>
          <w:sz w:val="32"/>
          <w:szCs w:val="32"/>
        </w:rPr>
        <w:t xml:space="preserve"> - 202</w:t>
      </w:r>
      <w:r w:rsidR="00D35CD6">
        <w:rPr>
          <w:rFonts w:ascii="Tahoma" w:hAnsi="Tahoma" w:cs="Tahoma"/>
          <w:b/>
          <w:sz w:val="32"/>
          <w:szCs w:val="32"/>
        </w:rPr>
        <w:t>1</w:t>
      </w:r>
    </w:p>
    <w:p w:rsidR="00E873E9" w:rsidRDefault="00E873E9">
      <w:pPr>
        <w:rPr>
          <w:rFonts w:ascii="Tahoma" w:hAnsi="Tahoma" w:cs="Tahoma"/>
          <w:sz w:val="22"/>
          <w:szCs w:val="22"/>
          <w:u w:val="single"/>
        </w:rPr>
      </w:pPr>
    </w:p>
    <w:p w:rsidR="008A1D14" w:rsidRDefault="00F33CB7">
      <w:pPr>
        <w:rPr>
          <w:rFonts w:ascii="Tahoma" w:hAnsi="Tahoma" w:cs="Tahoma"/>
          <w:sz w:val="22"/>
          <w:szCs w:val="22"/>
        </w:rPr>
      </w:pPr>
      <w:r>
        <w:rPr>
          <w:rFonts w:ascii="Tahoma" w:hAnsi="Tahoma" w:cs="Tahoma"/>
          <w:sz w:val="22"/>
          <w:szCs w:val="22"/>
        </w:rPr>
        <w:t xml:space="preserve">Om </w:t>
      </w:r>
      <w:r w:rsidR="00E873E9">
        <w:rPr>
          <w:rFonts w:ascii="Tahoma" w:hAnsi="Tahoma" w:cs="Tahoma"/>
          <w:sz w:val="22"/>
          <w:szCs w:val="22"/>
        </w:rPr>
        <w:t xml:space="preserve">de </w:t>
      </w:r>
      <w:r>
        <w:rPr>
          <w:rFonts w:ascii="Tahoma" w:hAnsi="Tahoma" w:cs="Tahoma"/>
          <w:sz w:val="22"/>
          <w:szCs w:val="22"/>
        </w:rPr>
        <w:t>bov</w:t>
      </w:r>
      <w:r w:rsidR="00C419CA">
        <w:rPr>
          <w:rFonts w:ascii="Tahoma" w:hAnsi="Tahoma" w:cs="Tahoma"/>
          <w:sz w:val="22"/>
          <w:szCs w:val="22"/>
        </w:rPr>
        <w:t xml:space="preserve">enstaande </w:t>
      </w:r>
      <w:r w:rsidR="00E873E9">
        <w:rPr>
          <w:rFonts w:ascii="Tahoma" w:hAnsi="Tahoma" w:cs="Tahoma"/>
          <w:sz w:val="22"/>
          <w:szCs w:val="22"/>
        </w:rPr>
        <w:t>missie</w:t>
      </w:r>
      <w:r w:rsidR="00C419CA">
        <w:rPr>
          <w:rFonts w:ascii="Tahoma" w:hAnsi="Tahoma" w:cs="Tahoma"/>
          <w:sz w:val="22"/>
          <w:szCs w:val="22"/>
        </w:rPr>
        <w:t xml:space="preserve"> in 20</w:t>
      </w:r>
      <w:r w:rsidR="002A0501">
        <w:rPr>
          <w:rFonts w:ascii="Tahoma" w:hAnsi="Tahoma" w:cs="Tahoma"/>
          <w:sz w:val="22"/>
          <w:szCs w:val="22"/>
        </w:rPr>
        <w:t>2</w:t>
      </w:r>
      <w:r w:rsidR="00D35CD6">
        <w:rPr>
          <w:rFonts w:ascii="Tahoma" w:hAnsi="Tahoma" w:cs="Tahoma"/>
          <w:sz w:val="22"/>
          <w:szCs w:val="22"/>
        </w:rPr>
        <w:t>1</w:t>
      </w:r>
      <w:r>
        <w:rPr>
          <w:rFonts w:ascii="Tahoma" w:hAnsi="Tahoma" w:cs="Tahoma"/>
          <w:sz w:val="22"/>
          <w:szCs w:val="22"/>
        </w:rPr>
        <w:t xml:space="preserve"> </w:t>
      </w:r>
      <w:r w:rsidR="00E873E9">
        <w:rPr>
          <w:rFonts w:ascii="Tahoma" w:hAnsi="Tahoma" w:cs="Tahoma"/>
          <w:sz w:val="22"/>
          <w:szCs w:val="22"/>
        </w:rPr>
        <w:t xml:space="preserve">gerealiseerd te </w:t>
      </w:r>
      <w:r w:rsidR="00FD6C88">
        <w:rPr>
          <w:rFonts w:ascii="Tahoma" w:hAnsi="Tahoma" w:cs="Tahoma"/>
          <w:sz w:val="22"/>
          <w:szCs w:val="22"/>
        </w:rPr>
        <w:t>hebben</w:t>
      </w:r>
      <w:r w:rsidR="008A1D14">
        <w:rPr>
          <w:rFonts w:ascii="Tahoma" w:hAnsi="Tahoma" w:cs="Tahoma"/>
          <w:sz w:val="22"/>
          <w:szCs w:val="22"/>
        </w:rPr>
        <w:t xml:space="preserve"> heeft TSV Park Hoeven aan de hand van de kernwaarden een strategisch beleid geschreven waarin een aantal korte en middellange termijndoelstellingen zijn opgenomen die </w:t>
      </w:r>
      <w:r w:rsidR="00D35CD6">
        <w:rPr>
          <w:rFonts w:ascii="Tahoma" w:hAnsi="Tahoma" w:cs="Tahoma"/>
          <w:sz w:val="22"/>
          <w:szCs w:val="22"/>
        </w:rPr>
        <w:t>we in de genoemde periode willen bereiken.</w:t>
      </w:r>
    </w:p>
    <w:p w:rsidR="006C706E" w:rsidRDefault="006C706E">
      <w:pPr>
        <w:rPr>
          <w:rFonts w:ascii="Tahoma" w:hAnsi="Tahoma" w:cs="Tahoma"/>
          <w:sz w:val="22"/>
          <w:szCs w:val="22"/>
        </w:rPr>
      </w:pPr>
    </w:p>
    <w:p w:rsidR="008A1D14" w:rsidRDefault="008A1D14">
      <w:pPr>
        <w:rPr>
          <w:rFonts w:ascii="Tahoma" w:hAnsi="Tahoma" w:cs="Tahoma"/>
          <w:sz w:val="22"/>
          <w:szCs w:val="22"/>
        </w:rPr>
      </w:pPr>
    </w:p>
    <w:p w:rsidR="006C706E" w:rsidRPr="008A1D14" w:rsidRDefault="008A1D14">
      <w:pPr>
        <w:rPr>
          <w:rFonts w:ascii="Tahoma" w:hAnsi="Tahoma" w:cs="Tahoma"/>
          <w:sz w:val="22"/>
          <w:szCs w:val="22"/>
          <w:u w:val="single"/>
        </w:rPr>
      </w:pPr>
      <w:r w:rsidRPr="008A1D14">
        <w:rPr>
          <w:rFonts w:ascii="Tahoma" w:hAnsi="Tahoma" w:cs="Tahoma"/>
          <w:sz w:val="22"/>
          <w:szCs w:val="22"/>
          <w:u w:val="single"/>
        </w:rPr>
        <w:t>3.1</w:t>
      </w:r>
      <w:r w:rsidR="005525ED">
        <w:rPr>
          <w:rFonts w:ascii="Tahoma" w:hAnsi="Tahoma" w:cs="Tahoma"/>
          <w:sz w:val="22"/>
          <w:szCs w:val="22"/>
          <w:u w:val="single"/>
        </w:rPr>
        <w:t>.</w:t>
      </w:r>
      <w:r w:rsidRPr="008A1D14">
        <w:rPr>
          <w:rFonts w:ascii="Tahoma" w:hAnsi="Tahoma" w:cs="Tahoma"/>
          <w:sz w:val="22"/>
          <w:szCs w:val="22"/>
          <w:u w:val="single"/>
        </w:rPr>
        <w:t xml:space="preserve"> Algemeen</w:t>
      </w:r>
    </w:p>
    <w:p w:rsidR="00D35CD6" w:rsidRPr="0056581D" w:rsidRDefault="008A1D14" w:rsidP="00133340">
      <w:pPr>
        <w:ind w:left="360" w:hanging="360"/>
        <w:rPr>
          <w:rFonts w:ascii="Tahoma" w:hAnsi="Tahoma" w:cs="Tahoma"/>
          <w:sz w:val="22"/>
          <w:szCs w:val="22"/>
        </w:rPr>
      </w:pPr>
      <w:r>
        <w:rPr>
          <w:rFonts w:ascii="Tahoma" w:hAnsi="Tahoma" w:cs="Tahoma"/>
          <w:sz w:val="22"/>
          <w:szCs w:val="22"/>
        </w:rPr>
        <w:t>TSV Park Hoeven werkt</w:t>
      </w:r>
      <w:r w:rsidR="00F33CB7">
        <w:rPr>
          <w:rFonts w:ascii="Tahoma" w:hAnsi="Tahoma" w:cs="Tahoma"/>
          <w:sz w:val="22"/>
          <w:szCs w:val="22"/>
        </w:rPr>
        <w:t xml:space="preserve"> met een klein bestuur. Daaronder vormen de </w:t>
      </w:r>
      <w:r w:rsidR="000E46B3">
        <w:rPr>
          <w:rFonts w:ascii="Tahoma" w:hAnsi="Tahoma" w:cs="Tahoma"/>
          <w:sz w:val="22"/>
          <w:szCs w:val="22"/>
        </w:rPr>
        <w:t xml:space="preserve">diverse </w:t>
      </w:r>
      <w:r w:rsidR="00D35CD6" w:rsidRPr="0056581D">
        <w:rPr>
          <w:rFonts w:ascii="Tahoma" w:hAnsi="Tahoma" w:cs="Tahoma"/>
          <w:sz w:val="22"/>
          <w:szCs w:val="22"/>
        </w:rPr>
        <w:t>zelfst</w:t>
      </w:r>
      <w:r w:rsidR="00F8398C" w:rsidRPr="0056581D">
        <w:rPr>
          <w:rFonts w:ascii="Tahoma" w:hAnsi="Tahoma" w:cs="Tahoma"/>
          <w:sz w:val="22"/>
          <w:szCs w:val="22"/>
        </w:rPr>
        <w:t>urende</w:t>
      </w:r>
      <w:r w:rsidR="00D35CD6" w:rsidRPr="0056581D">
        <w:rPr>
          <w:rFonts w:ascii="Tahoma" w:hAnsi="Tahoma" w:cs="Tahoma"/>
          <w:sz w:val="22"/>
          <w:szCs w:val="22"/>
        </w:rPr>
        <w:t xml:space="preserve"> </w:t>
      </w:r>
    </w:p>
    <w:p w:rsidR="00F8398C" w:rsidRPr="0056581D" w:rsidRDefault="00F33CB7" w:rsidP="00133340">
      <w:pPr>
        <w:ind w:left="360" w:hanging="360"/>
        <w:rPr>
          <w:rFonts w:ascii="Tahoma" w:hAnsi="Tahoma" w:cs="Tahoma"/>
          <w:sz w:val="22"/>
          <w:szCs w:val="22"/>
        </w:rPr>
      </w:pPr>
      <w:r>
        <w:rPr>
          <w:rFonts w:ascii="Tahoma" w:hAnsi="Tahoma" w:cs="Tahoma"/>
          <w:sz w:val="22"/>
          <w:szCs w:val="22"/>
        </w:rPr>
        <w:t>commissies het platform waar</w:t>
      </w:r>
      <w:r w:rsidR="00D44F1A">
        <w:rPr>
          <w:rFonts w:ascii="Tahoma" w:hAnsi="Tahoma" w:cs="Tahoma"/>
          <w:sz w:val="22"/>
          <w:szCs w:val="22"/>
        </w:rPr>
        <w:t>op</w:t>
      </w:r>
      <w:r>
        <w:rPr>
          <w:rFonts w:ascii="Tahoma" w:hAnsi="Tahoma" w:cs="Tahoma"/>
          <w:sz w:val="22"/>
          <w:szCs w:val="22"/>
        </w:rPr>
        <w:t xml:space="preserve"> de operationele zaken uitgevoerd </w:t>
      </w:r>
      <w:r w:rsidRPr="0056581D">
        <w:rPr>
          <w:rFonts w:ascii="Tahoma" w:hAnsi="Tahoma" w:cs="Tahoma"/>
          <w:sz w:val="22"/>
          <w:szCs w:val="22"/>
        </w:rPr>
        <w:t>worden</w:t>
      </w:r>
      <w:r w:rsidR="00F8398C" w:rsidRPr="0056581D">
        <w:rPr>
          <w:rFonts w:ascii="Tahoma" w:hAnsi="Tahoma" w:cs="Tahoma"/>
          <w:sz w:val="22"/>
          <w:szCs w:val="22"/>
        </w:rPr>
        <w:t xml:space="preserve"> (binnen de door </w:t>
      </w:r>
    </w:p>
    <w:p w:rsidR="00D35CD6" w:rsidRPr="0056581D" w:rsidRDefault="00F8398C" w:rsidP="00133340">
      <w:pPr>
        <w:ind w:left="360" w:hanging="360"/>
        <w:rPr>
          <w:rFonts w:ascii="Tahoma" w:hAnsi="Tahoma" w:cs="Tahoma"/>
          <w:sz w:val="22"/>
          <w:szCs w:val="22"/>
        </w:rPr>
      </w:pPr>
      <w:r w:rsidRPr="0056581D">
        <w:rPr>
          <w:rFonts w:ascii="Tahoma" w:hAnsi="Tahoma" w:cs="Tahoma"/>
          <w:sz w:val="22"/>
          <w:szCs w:val="22"/>
        </w:rPr>
        <w:t>het bestuur gestelde kader</w:t>
      </w:r>
      <w:r w:rsidR="007204C2" w:rsidRPr="0056581D">
        <w:rPr>
          <w:rFonts w:ascii="Tahoma" w:hAnsi="Tahoma" w:cs="Tahoma"/>
          <w:sz w:val="22"/>
          <w:szCs w:val="22"/>
        </w:rPr>
        <w:t>s</w:t>
      </w:r>
      <w:r w:rsidRPr="0056581D">
        <w:rPr>
          <w:rFonts w:ascii="Tahoma" w:hAnsi="Tahoma" w:cs="Tahoma"/>
          <w:sz w:val="22"/>
          <w:szCs w:val="22"/>
        </w:rPr>
        <w:t>)</w:t>
      </w:r>
      <w:r w:rsidR="00F33CB7" w:rsidRPr="0056581D">
        <w:rPr>
          <w:rFonts w:ascii="Tahoma" w:hAnsi="Tahoma" w:cs="Tahoma"/>
          <w:sz w:val="22"/>
          <w:szCs w:val="22"/>
        </w:rPr>
        <w:t>.</w:t>
      </w:r>
    </w:p>
    <w:p w:rsidR="00D35CD6" w:rsidRDefault="000E46B3" w:rsidP="00133340">
      <w:pPr>
        <w:ind w:left="360" w:hanging="360"/>
        <w:rPr>
          <w:rFonts w:ascii="Tahoma" w:hAnsi="Tahoma" w:cs="Tahoma"/>
          <w:sz w:val="22"/>
          <w:szCs w:val="22"/>
        </w:rPr>
      </w:pPr>
      <w:r>
        <w:rPr>
          <w:rFonts w:ascii="Tahoma" w:hAnsi="Tahoma" w:cs="Tahoma"/>
          <w:sz w:val="22"/>
          <w:szCs w:val="22"/>
        </w:rPr>
        <w:t xml:space="preserve">De </w:t>
      </w:r>
      <w:r w:rsidR="00F33CB7">
        <w:rPr>
          <w:rFonts w:ascii="Tahoma" w:hAnsi="Tahoma" w:cs="Tahoma"/>
          <w:sz w:val="22"/>
          <w:szCs w:val="22"/>
        </w:rPr>
        <w:t>Algemene Leden Vergade</w:t>
      </w:r>
      <w:r w:rsidR="00FC6BAC">
        <w:rPr>
          <w:rFonts w:ascii="Tahoma" w:hAnsi="Tahoma" w:cs="Tahoma"/>
          <w:sz w:val="22"/>
          <w:szCs w:val="22"/>
        </w:rPr>
        <w:t xml:space="preserve">ring krijgt </w:t>
      </w:r>
      <w:r>
        <w:rPr>
          <w:rFonts w:ascii="Tahoma" w:hAnsi="Tahoma" w:cs="Tahoma"/>
          <w:sz w:val="22"/>
          <w:szCs w:val="22"/>
        </w:rPr>
        <w:t xml:space="preserve">tweemaal per jaar de mogelijkheid om </w:t>
      </w:r>
      <w:r w:rsidR="00F33CB7">
        <w:rPr>
          <w:rFonts w:ascii="Tahoma" w:hAnsi="Tahoma" w:cs="Tahoma"/>
          <w:sz w:val="22"/>
          <w:szCs w:val="22"/>
        </w:rPr>
        <w:t xml:space="preserve">haar oordeel </w:t>
      </w:r>
    </w:p>
    <w:p w:rsidR="006C706E" w:rsidRDefault="00F33CB7" w:rsidP="00133340">
      <w:pPr>
        <w:ind w:left="360" w:hanging="360"/>
        <w:rPr>
          <w:rFonts w:ascii="Tahoma" w:hAnsi="Tahoma" w:cs="Tahoma"/>
          <w:sz w:val="22"/>
          <w:szCs w:val="22"/>
        </w:rPr>
      </w:pPr>
      <w:r>
        <w:rPr>
          <w:rFonts w:ascii="Tahoma" w:hAnsi="Tahoma" w:cs="Tahoma"/>
          <w:sz w:val="22"/>
          <w:szCs w:val="22"/>
        </w:rPr>
        <w:t>over uit te spreken</w:t>
      </w:r>
      <w:r w:rsidR="000E46B3">
        <w:rPr>
          <w:rFonts w:ascii="Tahoma" w:hAnsi="Tahoma" w:cs="Tahoma"/>
          <w:sz w:val="22"/>
          <w:szCs w:val="22"/>
        </w:rPr>
        <w:t xml:space="preserve"> over het door het bestuur </w:t>
      </w:r>
      <w:r w:rsidR="000E46B3" w:rsidRPr="0056581D">
        <w:rPr>
          <w:rFonts w:ascii="Tahoma" w:hAnsi="Tahoma" w:cs="Tahoma"/>
          <w:sz w:val="22"/>
          <w:szCs w:val="22"/>
        </w:rPr>
        <w:t>gev</w:t>
      </w:r>
      <w:r w:rsidR="00F8398C" w:rsidRPr="0056581D">
        <w:rPr>
          <w:rFonts w:ascii="Tahoma" w:hAnsi="Tahoma" w:cs="Tahoma"/>
          <w:sz w:val="22"/>
          <w:szCs w:val="22"/>
        </w:rPr>
        <w:t>oerde</w:t>
      </w:r>
      <w:r w:rsidR="000E46B3">
        <w:rPr>
          <w:rFonts w:ascii="Tahoma" w:hAnsi="Tahoma" w:cs="Tahoma"/>
          <w:sz w:val="22"/>
          <w:szCs w:val="22"/>
        </w:rPr>
        <w:t xml:space="preserve"> beleid</w:t>
      </w:r>
      <w:r>
        <w:rPr>
          <w:rFonts w:ascii="Tahoma" w:hAnsi="Tahoma" w:cs="Tahoma"/>
          <w:sz w:val="22"/>
          <w:szCs w:val="22"/>
        </w:rPr>
        <w:t>.</w:t>
      </w:r>
    </w:p>
    <w:p w:rsidR="00D35CD6" w:rsidRDefault="000E46B3" w:rsidP="00133340">
      <w:pPr>
        <w:ind w:left="360" w:hanging="360"/>
        <w:rPr>
          <w:rFonts w:ascii="Tahoma" w:hAnsi="Tahoma" w:cs="Tahoma"/>
          <w:sz w:val="22"/>
          <w:szCs w:val="22"/>
        </w:rPr>
      </w:pPr>
      <w:r>
        <w:rPr>
          <w:rFonts w:ascii="Tahoma" w:hAnsi="Tahoma" w:cs="Tahoma"/>
          <w:sz w:val="22"/>
          <w:szCs w:val="22"/>
        </w:rPr>
        <w:t>TSV Park Hoeven wil een gezonde vereniging zijn, ook op financieel gebied.</w:t>
      </w:r>
      <w:r w:rsidR="006C706E" w:rsidRPr="000853B9">
        <w:rPr>
          <w:rFonts w:ascii="Tahoma" w:hAnsi="Tahoma" w:cs="Tahoma"/>
          <w:sz w:val="22"/>
          <w:szCs w:val="22"/>
        </w:rPr>
        <w:t xml:space="preserve"> Een zorgvuldige </w:t>
      </w:r>
    </w:p>
    <w:p w:rsidR="00D35CD6" w:rsidRDefault="006C706E" w:rsidP="00133340">
      <w:pPr>
        <w:ind w:left="360" w:hanging="360"/>
        <w:rPr>
          <w:rFonts w:ascii="Tahoma" w:hAnsi="Tahoma" w:cs="Tahoma"/>
          <w:sz w:val="22"/>
          <w:szCs w:val="22"/>
        </w:rPr>
      </w:pPr>
      <w:r w:rsidRPr="000853B9">
        <w:rPr>
          <w:rFonts w:ascii="Tahoma" w:hAnsi="Tahoma" w:cs="Tahoma"/>
          <w:sz w:val="22"/>
          <w:szCs w:val="22"/>
        </w:rPr>
        <w:t xml:space="preserve">bewaking </w:t>
      </w:r>
      <w:r w:rsidR="00133340">
        <w:rPr>
          <w:rFonts w:ascii="Tahoma" w:hAnsi="Tahoma" w:cs="Tahoma"/>
          <w:sz w:val="22"/>
          <w:szCs w:val="22"/>
        </w:rPr>
        <w:t xml:space="preserve">van het “huishoudboekje” </w:t>
      </w:r>
      <w:r w:rsidRPr="000853B9">
        <w:rPr>
          <w:rFonts w:ascii="Tahoma" w:hAnsi="Tahoma" w:cs="Tahoma"/>
          <w:sz w:val="22"/>
          <w:szCs w:val="22"/>
        </w:rPr>
        <w:t xml:space="preserve">is een eerste vereiste om de </w:t>
      </w:r>
      <w:r w:rsidR="00133340">
        <w:rPr>
          <w:rFonts w:ascii="Tahoma" w:hAnsi="Tahoma" w:cs="Tahoma"/>
          <w:sz w:val="22"/>
          <w:szCs w:val="22"/>
        </w:rPr>
        <w:t>vereniging</w:t>
      </w:r>
      <w:r w:rsidRPr="000853B9">
        <w:rPr>
          <w:rFonts w:ascii="Tahoma" w:hAnsi="Tahoma" w:cs="Tahoma"/>
          <w:sz w:val="22"/>
          <w:szCs w:val="22"/>
        </w:rPr>
        <w:t xml:space="preserve"> gezond te </w:t>
      </w:r>
    </w:p>
    <w:p w:rsidR="00D35CD6" w:rsidRDefault="006C706E" w:rsidP="00133340">
      <w:pPr>
        <w:ind w:left="360" w:hanging="360"/>
        <w:rPr>
          <w:rFonts w:ascii="Tahoma" w:hAnsi="Tahoma" w:cs="Tahoma"/>
          <w:sz w:val="22"/>
          <w:szCs w:val="22"/>
        </w:rPr>
      </w:pPr>
      <w:r w:rsidRPr="000853B9">
        <w:rPr>
          <w:rFonts w:ascii="Tahoma" w:hAnsi="Tahoma" w:cs="Tahoma"/>
          <w:sz w:val="22"/>
          <w:szCs w:val="22"/>
        </w:rPr>
        <w:t>houden.</w:t>
      </w:r>
    </w:p>
    <w:p w:rsidR="00D35CD6" w:rsidRDefault="00D35CD6" w:rsidP="00133340">
      <w:pPr>
        <w:ind w:left="360" w:hanging="360"/>
        <w:rPr>
          <w:rFonts w:ascii="Tahoma" w:hAnsi="Tahoma" w:cs="Tahoma"/>
          <w:sz w:val="22"/>
          <w:szCs w:val="22"/>
        </w:rPr>
      </w:pPr>
    </w:p>
    <w:p w:rsidR="00D35CD6" w:rsidRPr="00716989" w:rsidRDefault="00D35CD6" w:rsidP="00133340">
      <w:pPr>
        <w:ind w:left="360" w:hanging="360"/>
        <w:rPr>
          <w:rFonts w:ascii="Tahoma" w:hAnsi="Tahoma" w:cs="Tahoma"/>
          <w:i/>
          <w:sz w:val="22"/>
          <w:szCs w:val="22"/>
        </w:rPr>
      </w:pPr>
      <w:r w:rsidRPr="00716989">
        <w:rPr>
          <w:rFonts w:ascii="Tahoma" w:hAnsi="Tahoma" w:cs="Tahoma"/>
          <w:i/>
          <w:sz w:val="22"/>
          <w:szCs w:val="22"/>
        </w:rPr>
        <w:t>Doelstellingen:</w:t>
      </w:r>
    </w:p>
    <w:p w:rsidR="00D35CD6" w:rsidRPr="00D35CD6" w:rsidRDefault="00393B0E" w:rsidP="00D35CD6">
      <w:pPr>
        <w:pStyle w:val="Lijstalinea"/>
        <w:numPr>
          <w:ilvl w:val="0"/>
          <w:numId w:val="19"/>
        </w:numPr>
        <w:rPr>
          <w:rFonts w:ascii="Tahoma" w:hAnsi="Tahoma" w:cs="Tahoma"/>
          <w:sz w:val="22"/>
          <w:szCs w:val="22"/>
        </w:rPr>
      </w:pPr>
      <w:r>
        <w:rPr>
          <w:rFonts w:ascii="Tahoma" w:hAnsi="Tahoma" w:cs="Tahoma"/>
          <w:sz w:val="22"/>
          <w:szCs w:val="22"/>
        </w:rPr>
        <w:t xml:space="preserve">TSV Park Hoeven werkt met een klein bestuur waaronder diverse zelfsturende commissies zich bezig houden met de uitvoering van het </w:t>
      </w:r>
      <w:r w:rsidR="007204C2" w:rsidRPr="0056581D">
        <w:rPr>
          <w:rFonts w:ascii="Tahoma" w:hAnsi="Tahoma" w:cs="Tahoma"/>
          <w:sz w:val="22"/>
          <w:szCs w:val="22"/>
        </w:rPr>
        <w:t>afgesproken</w:t>
      </w:r>
      <w:r>
        <w:rPr>
          <w:rFonts w:ascii="Tahoma" w:hAnsi="Tahoma" w:cs="Tahoma"/>
          <w:sz w:val="22"/>
          <w:szCs w:val="22"/>
        </w:rPr>
        <w:t xml:space="preserve"> beleid.</w:t>
      </w:r>
      <w:r w:rsidR="00D35CD6" w:rsidRPr="00D35CD6">
        <w:rPr>
          <w:rFonts w:ascii="Tahoma" w:hAnsi="Tahoma" w:cs="Tahoma"/>
          <w:sz w:val="22"/>
          <w:szCs w:val="22"/>
        </w:rPr>
        <w:t xml:space="preserve"> </w:t>
      </w:r>
    </w:p>
    <w:p w:rsidR="00D35CD6" w:rsidRDefault="00393B0E" w:rsidP="00D35CD6">
      <w:pPr>
        <w:pStyle w:val="Lijstalinea"/>
        <w:numPr>
          <w:ilvl w:val="0"/>
          <w:numId w:val="19"/>
        </w:numPr>
        <w:rPr>
          <w:rFonts w:ascii="Tahoma" w:hAnsi="Tahoma" w:cs="Tahoma"/>
          <w:sz w:val="22"/>
          <w:szCs w:val="22"/>
        </w:rPr>
      </w:pPr>
      <w:r>
        <w:rPr>
          <w:rFonts w:ascii="Tahoma" w:hAnsi="Tahoma" w:cs="Tahoma"/>
          <w:sz w:val="22"/>
          <w:szCs w:val="22"/>
        </w:rPr>
        <w:t>TSV Park Hoeven is een financieel gezonde vereniging met een jaarlijks positief resultaat en een duidelijk meerjarenplan als het gaat om onderhoud en milieuvriendelijke én duurzame investeringen.</w:t>
      </w:r>
    </w:p>
    <w:p w:rsidR="00F33CB7" w:rsidRPr="00B6384F" w:rsidRDefault="00B6384F" w:rsidP="00D35CD6">
      <w:pPr>
        <w:pStyle w:val="Lijstalinea"/>
        <w:numPr>
          <w:ilvl w:val="0"/>
          <w:numId w:val="19"/>
        </w:numPr>
        <w:rPr>
          <w:rFonts w:ascii="Tahoma" w:hAnsi="Tahoma" w:cs="Tahoma"/>
          <w:sz w:val="22"/>
          <w:szCs w:val="22"/>
        </w:rPr>
      </w:pPr>
      <w:r>
        <w:rPr>
          <w:rFonts w:ascii="Tahoma" w:hAnsi="Tahoma" w:cs="Tahoma"/>
          <w:sz w:val="22"/>
          <w:szCs w:val="22"/>
        </w:rPr>
        <w:t>TSV Park Hoeven heeft op 1 januari van elk jaar een stabiel ledenaantal van 700 à 750 leden met een verdeling over de leeftijdscategorieën die een afspiegeling is van de Udense bevolking.</w:t>
      </w:r>
      <w:r w:rsidR="000D4F79" w:rsidRPr="00B6384F">
        <w:rPr>
          <w:rFonts w:ascii="Tahoma" w:hAnsi="Tahoma" w:cs="Tahoma"/>
          <w:sz w:val="22"/>
          <w:szCs w:val="22"/>
        </w:rPr>
        <w:br/>
      </w:r>
    </w:p>
    <w:p w:rsidR="006C706E" w:rsidRPr="00133340" w:rsidRDefault="00133340" w:rsidP="006C706E">
      <w:pPr>
        <w:rPr>
          <w:rFonts w:ascii="Tahoma" w:hAnsi="Tahoma" w:cs="Tahoma"/>
          <w:sz w:val="22"/>
          <w:szCs w:val="22"/>
          <w:u w:val="single"/>
        </w:rPr>
      </w:pPr>
      <w:r w:rsidRPr="00133340">
        <w:rPr>
          <w:rFonts w:ascii="Tahoma" w:hAnsi="Tahoma" w:cs="Tahoma"/>
          <w:sz w:val="22"/>
          <w:szCs w:val="22"/>
          <w:u w:val="single"/>
        </w:rPr>
        <w:t>3.2</w:t>
      </w:r>
      <w:r w:rsidR="005525ED">
        <w:rPr>
          <w:rFonts w:ascii="Tahoma" w:hAnsi="Tahoma" w:cs="Tahoma"/>
          <w:sz w:val="22"/>
          <w:szCs w:val="22"/>
          <w:u w:val="single"/>
        </w:rPr>
        <w:t>.</w:t>
      </w:r>
      <w:r w:rsidRPr="00133340">
        <w:rPr>
          <w:rFonts w:ascii="Tahoma" w:hAnsi="Tahoma" w:cs="Tahoma"/>
          <w:sz w:val="22"/>
          <w:szCs w:val="22"/>
          <w:u w:val="single"/>
        </w:rPr>
        <w:t xml:space="preserve"> </w:t>
      </w:r>
      <w:r w:rsidR="006C706E" w:rsidRPr="00133340">
        <w:rPr>
          <w:rFonts w:ascii="Tahoma" w:hAnsi="Tahoma" w:cs="Tahoma"/>
          <w:sz w:val="22"/>
          <w:szCs w:val="22"/>
          <w:u w:val="single"/>
        </w:rPr>
        <w:t>O</w:t>
      </w:r>
      <w:r w:rsidRPr="00133340">
        <w:rPr>
          <w:rFonts w:ascii="Tahoma" w:hAnsi="Tahoma" w:cs="Tahoma"/>
          <w:sz w:val="22"/>
          <w:szCs w:val="22"/>
          <w:u w:val="single"/>
        </w:rPr>
        <w:t>ntmoeten</w:t>
      </w:r>
    </w:p>
    <w:p w:rsidR="00FC6BAC" w:rsidRPr="00393B0E" w:rsidRDefault="002E5FB6" w:rsidP="00393B0E">
      <w:pPr>
        <w:rPr>
          <w:rFonts w:ascii="Tahoma" w:hAnsi="Tahoma" w:cs="Tahoma"/>
          <w:sz w:val="22"/>
          <w:szCs w:val="22"/>
        </w:rPr>
      </w:pPr>
      <w:r>
        <w:rPr>
          <w:rFonts w:ascii="Tahoma" w:hAnsi="Tahoma" w:cs="Tahoma"/>
          <w:sz w:val="22"/>
          <w:szCs w:val="22"/>
        </w:rPr>
        <w:t>Om leden</w:t>
      </w:r>
      <w:r w:rsidR="00B6384F">
        <w:rPr>
          <w:rFonts w:ascii="Tahoma" w:hAnsi="Tahoma" w:cs="Tahoma"/>
          <w:sz w:val="22"/>
          <w:szCs w:val="22"/>
        </w:rPr>
        <w:t xml:space="preserve"> elkaar te laten ontmoeten is het </w:t>
      </w:r>
      <w:r>
        <w:rPr>
          <w:rFonts w:ascii="Tahoma" w:hAnsi="Tahoma" w:cs="Tahoma"/>
          <w:sz w:val="22"/>
          <w:szCs w:val="22"/>
        </w:rPr>
        <w:t xml:space="preserve">clubhuis van TSV Park Hoeven </w:t>
      </w:r>
      <w:r w:rsidR="00B6384F">
        <w:rPr>
          <w:rFonts w:ascii="Tahoma" w:hAnsi="Tahoma" w:cs="Tahoma"/>
          <w:sz w:val="22"/>
          <w:szCs w:val="22"/>
        </w:rPr>
        <w:t>elke dag geopend.</w:t>
      </w:r>
      <w:r>
        <w:rPr>
          <w:rFonts w:ascii="Tahoma" w:hAnsi="Tahoma" w:cs="Tahoma"/>
          <w:sz w:val="22"/>
          <w:szCs w:val="22"/>
        </w:rPr>
        <w:t xml:space="preserve"> </w:t>
      </w:r>
      <w:r w:rsidR="00716989">
        <w:rPr>
          <w:rFonts w:ascii="Tahoma" w:hAnsi="Tahoma" w:cs="Tahoma"/>
          <w:sz w:val="22"/>
          <w:szCs w:val="22"/>
        </w:rPr>
        <w:t>Het paviljoen is zó ingericht dat het on</w:t>
      </w:r>
      <w:r w:rsidR="00226657">
        <w:rPr>
          <w:rFonts w:ascii="Tahoma" w:hAnsi="Tahoma" w:cs="Tahoma"/>
          <w:sz w:val="22"/>
          <w:szCs w:val="22"/>
        </w:rPr>
        <w:t xml:space="preserve">tmoeten op een plezierige wijze </w:t>
      </w:r>
      <w:r w:rsidR="00716989">
        <w:rPr>
          <w:rFonts w:ascii="Tahoma" w:hAnsi="Tahoma" w:cs="Tahoma"/>
          <w:sz w:val="22"/>
          <w:szCs w:val="22"/>
        </w:rPr>
        <w:t>kan plaatsvinden.</w:t>
      </w:r>
      <w:r w:rsidR="00226657">
        <w:rPr>
          <w:rFonts w:ascii="Tahoma" w:hAnsi="Tahoma" w:cs="Tahoma"/>
          <w:sz w:val="22"/>
          <w:szCs w:val="22"/>
        </w:rPr>
        <w:t xml:space="preserve"> </w:t>
      </w:r>
      <w:r w:rsidR="00226657" w:rsidRPr="00393B0E">
        <w:rPr>
          <w:rFonts w:ascii="Tahoma" w:hAnsi="Tahoma" w:cs="Tahoma"/>
          <w:sz w:val="22"/>
          <w:szCs w:val="22"/>
        </w:rPr>
        <w:t>In dit kader wordt er ook gekeken naar mogelijkheden om andere</w:t>
      </w:r>
      <w:r w:rsidR="00393B0E">
        <w:rPr>
          <w:rFonts w:ascii="Tahoma" w:hAnsi="Tahoma" w:cs="Tahoma"/>
          <w:sz w:val="22"/>
          <w:szCs w:val="22"/>
        </w:rPr>
        <w:t xml:space="preserve"> </w:t>
      </w:r>
      <w:r w:rsidR="00226657" w:rsidRPr="00393B0E">
        <w:rPr>
          <w:rFonts w:ascii="Tahoma" w:hAnsi="Tahoma" w:cs="Tahoma"/>
          <w:sz w:val="22"/>
          <w:szCs w:val="22"/>
        </w:rPr>
        <w:t>paviljoengebonden  activiteiten – vooral in de periode dat weersomstandigheden het</w:t>
      </w:r>
      <w:r w:rsidR="00393B0E" w:rsidRPr="00393B0E">
        <w:rPr>
          <w:rFonts w:ascii="Tahoma" w:hAnsi="Tahoma" w:cs="Tahoma"/>
          <w:sz w:val="22"/>
          <w:szCs w:val="22"/>
        </w:rPr>
        <w:t xml:space="preserve"> </w:t>
      </w:r>
      <w:r w:rsidR="00226657" w:rsidRPr="00393B0E">
        <w:rPr>
          <w:rFonts w:ascii="Tahoma" w:hAnsi="Tahoma" w:cs="Tahoma"/>
          <w:sz w:val="22"/>
          <w:szCs w:val="22"/>
        </w:rPr>
        <w:t>beoefenen van de tennissport onmogelijk maken – te ontwikkelen.</w:t>
      </w:r>
    </w:p>
    <w:p w:rsidR="00716989" w:rsidRDefault="00716989" w:rsidP="002E5FB6">
      <w:pPr>
        <w:ind w:left="372" w:hanging="372"/>
        <w:rPr>
          <w:rFonts w:ascii="Tahoma" w:hAnsi="Tahoma" w:cs="Tahoma"/>
          <w:sz w:val="22"/>
          <w:szCs w:val="22"/>
        </w:rPr>
      </w:pPr>
    </w:p>
    <w:p w:rsidR="00393B0E" w:rsidRPr="00393B0E" w:rsidRDefault="00B6384F" w:rsidP="00393B0E">
      <w:pPr>
        <w:rPr>
          <w:rFonts w:ascii="Tahoma" w:hAnsi="Tahoma" w:cs="Tahoma"/>
          <w:sz w:val="22"/>
          <w:szCs w:val="22"/>
        </w:rPr>
      </w:pPr>
      <w:r w:rsidRPr="00716989">
        <w:rPr>
          <w:rFonts w:ascii="Tahoma" w:hAnsi="Tahoma" w:cs="Tahoma"/>
          <w:i/>
          <w:sz w:val="22"/>
          <w:szCs w:val="22"/>
        </w:rPr>
        <w:t>Doelstellingen:</w:t>
      </w:r>
    </w:p>
    <w:p w:rsidR="00393B0E" w:rsidRDefault="00393B0E" w:rsidP="009A2E97">
      <w:pPr>
        <w:pStyle w:val="Lijstalinea"/>
        <w:numPr>
          <w:ilvl w:val="0"/>
          <w:numId w:val="19"/>
        </w:numPr>
        <w:rPr>
          <w:rFonts w:ascii="Tahoma" w:hAnsi="Tahoma" w:cs="Tahoma"/>
          <w:sz w:val="22"/>
          <w:szCs w:val="22"/>
        </w:rPr>
      </w:pPr>
      <w:r>
        <w:rPr>
          <w:rFonts w:ascii="Tahoma" w:hAnsi="Tahoma" w:cs="Tahoma"/>
          <w:sz w:val="22"/>
          <w:szCs w:val="22"/>
        </w:rPr>
        <w:t>Er wordt een introductie- én begeleidingstraject opgezet om de uitstroom van leden te verkleinen.</w:t>
      </w:r>
    </w:p>
    <w:p w:rsidR="009A2E97" w:rsidRPr="0056581D" w:rsidRDefault="00716989" w:rsidP="009A2E97">
      <w:pPr>
        <w:pStyle w:val="Lijstalinea"/>
        <w:numPr>
          <w:ilvl w:val="0"/>
          <w:numId w:val="19"/>
        </w:numPr>
        <w:rPr>
          <w:rFonts w:ascii="Tahoma" w:hAnsi="Tahoma" w:cs="Tahoma"/>
          <w:sz w:val="22"/>
          <w:szCs w:val="22"/>
        </w:rPr>
      </w:pPr>
      <w:r>
        <w:rPr>
          <w:rFonts w:ascii="Tahoma" w:hAnsi="Tahoma" w:cs="Tahoma"/>
          <w:sz w:val="22"/>
          <w:szCs w:val="22"/>
        </w:rPr>
        <w:t xml:space="preserve">TSV Park Hoeven continueert de grote verscheidenheid aan activiteiten die </w:t>
      </w:r>
      <w:r w:rsidR="00236F33">
        <w:rPr>
          <w:rFonts w:ascii="Tahoma" w:hAnsi="Tahoma" w:cs="Tahoma"/>
          <w:sz w:val="22"/>
          <w:szCs w:val="22"/>
        </w:rPr>
        <w:t xml:space="preserve">voor onze club zo kenmerkend is </w:t>
      </w:r>
      <w:r w:rsidR="00236F33" w:rsidRPr="0056581D">
        <w:rPr>
          <w:rFonts w:ascii="Tahoma" w:hAnsi="Tahoma" w:cs="Tahoma"/>
          <w:sz w:val="22"/>
          <w:szCs w:val="22"/>
        </w:rPr>
        <w:t xml:space="preserve">(o.a. </w:t>
      </w:r>
      <w:r w:rsidR="00F8398C" w:rsidRPr="0056581D">
        <w:rPr>
          <w:rFonts w:ascii="Tahoma" w:hAnsi="Tahoma" w:cs="Tahoma"/>
          <w:sz w:val="22"/>
          <w:szCs w:val="22"/>
        </w:rPr>
        <w:t xml:space="preserve">door het organiseren van </w:t>
      </w:r>
      <w:r w:rsidR="00236F33" w:rsidRPr="0056581D">
        <w:rPr>
          <w:rFonts w:ascii="Tahoma" w:hAnsi="Tahoma" w:cs="Tahoma"/>
          <w:sz w:val="22"/>
          <w:szCs w:val="22"/>
        </w:rPr>
        <w:t>ééndaagse</w:t>
      </w:r>
      <w:r w:rsidR="00F8398C" w:rsidRPr="0056581D">
        <w:rPr>
          <w:rFonts w:ascii="Tahoma" w:hAnsi="Tahoma" w:cs="Tahoma"/>
          <w:sz w:val="22"/>
          <w:szCs w:val="22"/>
        </w:rPr>
        <w:t xml:space="preserve"> én meerdaagse</w:t>
      </w:r>
      <w:r w:rsidR="00236F33" w:rsidRPr="0056581D">
        <w:rPr>
          <w:rFonts w:ascii="Tahoma" w:hAnsi="Tahoma" w:cs="Tahoma"/>
          <w:sz w:val="22"/>
          <w:szCs w:val="22"/>
        </w:rPr>
        <w:t xml:space="preserve"> toernooien, seniorenochtenden/-middagen, </w:t>
      </w:r>
      <w:r w:rsidR="00F8398C" w:rsidRPr="0056581D">
        <w:rPr>
          <w:rFonts w:ascii="Tahoma" w:hAnsi="Tahoma" w:cs="Tahoma"/>
          <w:sz w:val="22"/>
          <w:szCs w:val="22"/>
        </w:rPr>
        <w:t xml:space="preserve">koffieochtenden en </w:t>
      </w:r>
      <w:r w:rsidR="00236F33" w:rsidRPr="0056581D">
        <w:rPr>
          <w:rFonts w:ascii="Tahoma" w:hAnsi="Tahoma" w:cs="Tahoma"/>
          <w:sz w:val="22"/>
          <w:szCs w:val="22"/>
        </w:rPr>
        <w:t>jeugdactiviteiten).</w:t>
      </w:r>
    </w:p>
    <w:p w:rsidR="009A2E97" w:rsidRDefault="009A2E97" w:rsidP="00393B0E">
      <w:pPr>
        <w:rPr>
          <w:rFonts w:ascii="Tahoma" w:hAnsi="Tahoma" w:cs="Tahoma"/>
          <w:color w:val="FF0000"/>
          <w:sz w:val="22"/>
          <w:szCs w:val="22"/>
        </w:rPr>
      </w:pPr>
    </w:p>
    <w:p w:rsidR="00647B2D" w:rsidRPr="001F570E" w:rsidRDefault="00647B2D" w:rsidP="00647B2D">
      <w:pPr>
        <w:rPr>
          <w:rFonts w:ascii="Tahoma" w:hAnsi="Tahoma" w:cs="Tahoma"/>
          <w:sz w:val="22"/>
          <w:szCs w:val="22"/>
          <w:u w:val="single"/>
        </w:rPr>
      </w:pPr>
      <w:r w:rsidRPr="001F570E">
        <w:rPr>
          <w:rFonts w:ascii="Tahoma" w:hAnsi="Tahoma" w:cs="Tahoma"/>
          <w:sz w:val="22"/>
          <w:szCs w:val="22"/>
          <w:u w:val="single"/>
        </w:rPr>
        <w:t>3.</w:t>
      </w:r>
      <w:r>
        <w:rPr>
          <w:rFonts w:ascii="Tahoma" w:hAnsi="Tahoma" w:cs="Tahoma"/>
          <w:sz w:val="22"/>
          <w:szCs w:val="22"/>
          <w:u w:val="single"/>
        </w:rPr>
        <w:t>3.</w:t>
      </w:r>
      <w:r w:rsidRPr="001F570E">
        <w:rPr>
          <w:rFonts w:ascii="Tahoma" w:hAnsi="Tahoma" w:cs="Tahoma"/>
          <w:sz w:val="22"/>
          <w:szCs w:val="22"/>
          <w:u w:val="single"/>
        </w:rPr>
        <w:t xml:space="preserve"> Bewegen</w:t>
      </w:r>
    </w:p>
    <w:p w:rsidR="00716989" w:rsidRDefault="00647B2D" w:rsidP="00647B2D">
      <w:pPr>
        <w:ind w:left="426" w:hanging="426"/>
        <w:rPr>
          <w:rFonts w:ascii="Tahoma" w:hAnsi="Tahoma" w:cs="Tahoma"/>
          <w:sz w:val="22"/>
          <w:szCs w:val="22"/>
        </w:rPr>
      </w:pPr>
      <w:r>
        <w:rPr>
          <w:rFonts w:ascii="Tahoma" w:hAnsi="Tahoma" w:cs="Tahoma"/>
          <w:sz w:val="22"/>
          <w:szCs w:val="22"/>
        </w:rPr>
        <w:t xml:space="preserve">Op alle mogelijke manieren zal worden uitgedragen dat bewegen gezond is én bijdraagt aan </w:t>
      </w:r>
    </w:p>
    <w:p w:rsidR="001F2111" w:rsidRDefault="00647B2D" w:rsidP="00647B2D">
      <w:pPr>
        <w:ind w:left="426" w:hanging="426"/>
        <w:rPr>
          <w:rFonts w:ascii="Tahoma" w:hAnsi="Tahoma" w:cs="Tahoma"/>
          <w:sz w:val="22"/>
          <w:szCs w:val="22"/>
        </w:rPr>
      </w:pPr>
      <w:r>
        <w:rPr>
          <w:rFonts w:ascii="Tahoma" w:hAnsi="Tahoma" w:cs="Tahoma"/>
          <w:sz w:val="22"/>
          <w:szCs w:val="22"/>
        </w:rPr>
        <w:t>een hoge kwaliteit van leven. Letterlijk “lekker bewegen” is de cement tussen goed</w:t>
      </w:r>
    </w:p>
    <w:p w:rsidR="00647B2D" w:rsidRPr="00FC6BAC" w:rsidRDefault="00647B2D" w:rsidP="00647B2D">
      <w:pPr>
        <w:ind w:left="426" w:hanging="426"/>
        <w:rPr>
          <w:rFonts w:ascii="Tahoma" w:hAnsi="Tahoma" w:cs="Tahoma"/>
          <w:sz w:val="22"/>
          <w:szCs w:val="22"/>
        </w:rPr>
      </w:pPr>
      <w:r>
        <w:rPr>
          <w:rFonts w:ascii="Tahoma" w:hAnsi="Tahoma" w:cs="Tahoma"/>
          <w:sz w:val="22"/>
          <w:szCs w:val="22"/>
        </w:rPr>
        <w:t>ontmoeten en goed ontwikkelen.</w:t>
      </w:r>
    </w:p>
    <w:p w:rsidR="00647B2D" w:rsidRDefault="00647B2D" w:rsidP="006C706E">
      <w:pPr>
        <w:rPr>
          <w:rFonts w:ascii="Tahoma" w:hAnsi="Tahoma" w:cs="Tahoma"/>
          <w:sz w:val="22"/>
          <w:szCs w:val="22"/>
          <w:u w:val="single"/>
        </w:rPr>
      </w:pPr>
    </w:p>
    <w:p w:rsidR="00393B0E" w:rsidRDefault="00393B0E" w:rsidP="006C706E">
      <w:pPr>
        <w:rPr>
          <w:rFonts w:ascii="Tahoma" w:hAnsi="Tahoma" w:cs="Tahoma"/>
          <w:i/>
          <w:sz w:val="22"/>
          <w:szCs w:val="22"/>
        </w:rPr>
      </w:pPr>
    </w:p>
    <w:p w:rsidR="00393B0E" w:rsidRDefault="00393B0E" w:rsidP="006C706E">
      <w:pPr>
        <w:rPr>
          <w:rFonts w:ascii="Tahoma" w:hAnsi="Tahoma" w:cs="Tahoma"/>
          <w:i/>
          <w:sz w:val="22"/>
          <w:szCs w:val="22"/>
        </w:rPr>
      </w:pPr>
    </w:p>
    <w:p w:rsidR="00647B2D" w:rsidRDefault="001F2111" w:rsidP="006C706E">
      <w:pPr>
        <w:rPr>
          <w:rFonts w:ascii="Tahoma" w:hAnsi="Tahoma" w:cs="Tahoma"/>
          <w:i/>
          <w:sz w:val="22"/>
          <w:szCs w:val="22"/>
        </w:rPr>
      </w:pPr>
      <w:r w:rsidRPr="001F2111">
        <w:rPr>
          <w:rFonts w:ascii="Tahoma" w:hAnsi="Tahoma" w:cs="Tahoma"/>
          <w:i/>
          <w:sz w:val="22"/>
          <w:szCs w:val="22"/>
        </w:rPr>
        <w:t>Doelstelling:</w:t>
      </w:r>
    </w:p>
    <w:p w:rsidR="001F2111" w:rsidRPr="0056581D" w:rsidRDefault="00393B0E" w:rsidP="001F2111">
      <w:pPr>
        <w:pStyle w:val="Lijstalinea"/>
        <w:numPr>
          <w:ilvl w:val="0"/>
          <w:numId w:val="19"/>
        </w:numPr>
        <w:rPr>
          <w:rFonts w:ascii="Tahoma" w:hAnsi="Tahoma" w:cs="Tahoma"/>
          <w:sz w:val="22"/>
          <w:szCs w:val="22"/>
        </w:rPr>
      </w:pPr>
      <w:r>
        <w:rPr>
          <w:rFonts w:ascii="Tahoma" w:hAnsi="Tahoma" w:cs="Tahoma"/>
          <w:sz w:val="22"/>
          <w:szCs w:val="22"/>
        </w:rPr>
        <w:t>TS</w:t>
      </w:r>
      <w:r w:rsidR="001F2111" w:rsidRPr="001F2111">
        <w:rPr>
          <w:rFonts w:ascii="Tahoma" w:hAnsi="Tahoma" w:cs="Tahoma"/>
          <w:sz w:val="22"/>
          <w:szCs w:val="22"/>
        </w:rPr>
        <w:t xml:space="preserve">V Park Hoeven biedt haar leden de mogelijkheid om </w:t>
      </w:r>
      <w:r>
        <w:rPr>
          <w:rFonts w:ascii="Tahoma" w:hAnsi="Tahoma" w:cs="Tahoma"/>
          <w:sz w:val="22"/>
          <w:szCs w:val="22"/>
        </w:rPr>
        <w:t>zowel</w:t>
      </w:r>
      <w:r w:rsidR="001F2111" w:rsidRPr="009A2E97">
        <w:rPr>
          <w:rFonts w:ascii="Tahoma" w:hAnsi="Tahoma" w:cs="Tahoma"/>
          <w:color w:val="FF0000"/>
          <w:sz w:val="22"/>
          <w:szCs w:val="22"/>
        </w:rPr>
        <w:t xml:space="preserve"> </w:t>
      </w:r>
      <w:r w:rsidR="005C4A20" w:rsidRPr="0056581D">
        <w:rPr>
          <w:rFonts w:ascii="Tahoma" w:hAnsi="Tahoma" w:cs="Tahoma"/>
          <w:sz w:val="22"/>
          <w:szCs w:val="22"/>
        </w:rPr>
        <w:t xml:space="preserve">recreatief als competitief </w:t>
      </w:r>
      <w:r w:rsidR="001F2111" w:rsidRPr="0056581D">
        <w:rPr>
          <w:rFonts w:ascii="Tahoma" w:hAnsi="Tahoma" w:cs="Tahoma"/>
          <w:sz w:val="22"/>
          <w:szCs w:val="22"/>
        </w:rPr>
        <w:t xml:space="preserve">te kunnen squashen </w:t>
      </w:r>
      <w:r w:rsidR="005C4A20" w:rsidRPr="0056581D">
        <w:rPr>
          <w:rFonts w:ascii="Tahoma" w:hAnsi="Tahoma" w:cs="Tahoma"/>
          <w:sz w:val="22"/>
          <w:szCs w:val="22"/>
        </w:rPr>
        <w:t>en</w:t>
      </w:r>
      <w:r w:rsidR="00741A68" w:rsidRPr="0056581D">
        <w:rPr>
          <w:rFonts w:ascii="Tahoma" w:hAnsi="Tahoma" w:cs="Tahoma"/>
          <w:sz w:val="22"/>
          <w:szCs w:val="22"/>
        </w:rPr>
        <w:t xml:space="preserve"> tennissen.</w:t>
      </w:r>
    </w:p>
    <w:p w:rsidR="001F2111" w:rsidRPr="001F2111" w:rsidRDefault="001F2111" w:rsidP="00236F33">
      <w:pPr>
        <w:pStyle w:val="Lijstalinea"/>
        <w:ind w:left="720"/>
        <w:rPr>
          <w:rFonts w:ascii="Tahoma" w:hAnsi="Tahoma" w:cs="Tahoma"/>
          <w:sz w:val="22"/>
          <w:szCs w:val="22"/>
        </w:rPr>
      </w:pPr>
      <w:r w:rsidRPr="001F2111">
        <w:rPr>
          <w:rFonts w:ascii="Tahoma" w:hAnsi="Tahoma" w:cs="Tahoma"/>
          <w:sz w:val="22"/>
          <w:szCs w:val="22"/>
        </w:rPr>
        <w:tab/>
      </w:r>
    </w:p>
    <w:p w:rsidR="006C706E" w:rsidRPr="00F23CD3" w:rsidRDefault="00647B2D" w:rsidP="006C706E">
      <w:pPr>
        <w:rPr>
          <w:rFonts w:ascii="Tahoma" w:hAnsi="Tahoma" w:cs="Tahoma"/>
          <w:sz w:val="22"/>
          <w:szCs w:val="22"/>
          <w:u w:val="single"/>
        </w:rPr>
      </w:pPr>
      <w:r>
        <w:rPr>
          <w:rFonts w:ascii="Tahoma" w:hAnsi="Tahoma" w:cs="Tahoma"/>
          <w:sz w:val="22"/>
          <w:szCs w:val="22"/>
          <w:u w:val="single"/>
        </w:rPr>
        <w:t>3.4</w:t>
      </w:r>
      <w:r w:rsidR="005525ED">
        <w:rPr>
          <w:rFonts w:ascii="Tahoma" w:hAnsi="Tahoma" w:cs="Tahoma"/>
          <w:sz w:val="22"/>
          <w:szCs w:val="22"/>
          <w:u w:val="single"/>
        </w:rPr>
        <w:t>.</w:t>
      </w:r>
      <w:r w:rsidR="00F23CD3" w:rsidRPr="00F23CD3">
        <w:rPr>
          <w:rFonts w:ascii="Tahoma" w:hAnsi="Tahoma" w:cs="Tahoma"/>
          <w:sz w:val="22"/>
          <w:szCs w:val="22"/>
          <w:u w:val="single"/>
        </w:rPr>
        <w:t xml:space="preserve"> </w:t>
      </w:r>
      <w:r w:rsidR="006C706E" w:rsidRPr="00F23CD3">
        <w:rPr>
          <w:rFonts w:ascii="Tahoma" w:hAnsi="Tahoma" w:cs="Tahoma"/>
          <w:sz w:val="22"/>
          <w:szCs w:val="22"/>
          <w:u w:val="single"/>
        </w:rPr>
        <w:t>O</w:t>
      </w:r>
      <w:r w:rsidR="00F23CD3" w:rsidRPr="00F23CD3">
        <w:rPr>
          <w:rFonts w:ascii="Tahoma" w:hAnsi="Tahoma" w:cs="Tahoma"/>
          <w:sz w:val="22"/>
          <w:szCs w:val="22"/>
          <w:u w:val="single"/>
        </w:rPr>
        <w:t>ntwikkelen</w:t>
      </w:r>
    </w:p>
    <w:p w:rsidR="006C706E" w:rsidRDefault="00236F33" w:rsidP="006C706E">
      <w:pPr>
        <w:rPr>
          <w:rFonts w:ascii="Tahoma" w:hAnsi="Tahoma" w:cs="Tahoma"/>
          <w:sz w:val="22"/>
          <w:szCs w:val="22"/>
        </w:rPr>
      </w:pPr>
      <w:r>
        <w:rPr>
          <w:rFonts w:ascii="Tahoma" w:hAnsi="Tahoma" w:cs="Tahoma"/>
          <w:sz w:val="22"/>
          <w:szCs w:val="22"/>
        </w:rPr>
        <w:t>Bij TSV Park Hoeven krijgt iedereen de gelegenheid om zich te ontwikkelen op haar/zijn eigen niveau</w:t>
      </w:r>
      <w:r w:rsidR="00B76F59">
        <w:rPr>
          <w:rFonts w:ascii="Tahoma" w:hAnsi="Tahoma" w:cs="Tahoma"/>
          <w:sz w:val="22"/>
          <w:szCs w:val="22"/>
        </w:rPr>
        <w:t>. We gaan daarbij uit van “breedtesport”</w:t>
      </w:r>
      <w:r w:rsidR="00741A68">
        <w:rPr>
          <w:rFonts w:ascii="Tahoma" w:hAnsi="Tahoma" w:cs="Tahoma"/>
          <w:sz w:val="22"/>
          <w:szCs w:val="22"/>
        </w:rPr>
        <w:t xml:space="preserve"> met als “top” de vaandelteams van de vereniging</w:t>
      </w:r>
      <w:r w:rsidR="00B76F59">
        <w:rPr>
          <w:rFonts w:ascii="Tahoma" w:hAnsi="Tahoma" w:cs="Tahoma"/>
          <w:sz w:val="22"/>
          <w:szCs w:val="22"/>
        </w:rPr>
        <w:t>. Het aanbod van tennislessen én de organisatie daarvan is de belangrijkste bouwsteen om het niveau te waarborgen.</w:t>
      </w:r>
    </w:p>
    <w:p w:rsidR="00B76F59" w:rsidRDefault="00B76F59" w:rsidP="00F23CD3">
      <w:pPr>
        <w:ind w:left="372" w:hanging="372"/>
        <w:rPr>
          <w:rFonts w:ascii="Tahoma" w:hAnsi="Tahoma" w:cs="Tahoma"/>
          <w:sz w:val="22"/>
          <w:szCs w:val="22"/>
        </w:rPr>
      </w:pPr>
    </w:p>
    <w:p w:rsidR="006C706E" w:rsidRPr="00B76F59" w:rsidRDefault="00B76F59" w:rsidP="00F23CD3">
      <w:pPr>
        <w:ind w:left="372" w:hanging="372"/>
        <w:rPr>
          <w:rFonts w:ascii="Tahoma" w:hAnsi="Tahoma" w:cs="Tahoma"/>
          <w:i/>
          <w:sz w:val="22"/>
          <w:szCs w:val="22"/>
        </w:rPr>
      </w:pPr>
      <w:r w:rsidRPr="00B76F59">
        <w:rPr>
          <w:rFonts w:ascii="Tahoma" w:hAnsi="Tahoma" w:cs="Tahoma"/>
          <w:i/>
          <w:sz w:val="22"/>
          <w:szCs w:val="22"/>
        </w:rPr>
        <w:t>Doelstellingen:</w:t>
      </w:r>
    </w:p>
    <w:p w:rsidR="009A2E97" w:rsidRPr="00741A68" w:rsidRDefault="009A2E97" w:rsidP="00741A68">
      <w:pPr>
        <w:pStyle w:val="Lijstalinea"/>
        <w:numPr>
          <w:ilvl w:val="0"/>
          <w:numId w:val="19"/>
        </w:numPr>
        <w:rPr>
          <w:rFonts w:ascii="Tahoma" w:hAnsi="Tahoma" w:cs="Tahoma"/>
          <w:sz w:val="22"/>
          <w:szCs w:val="22"/>
        </w:rPr>
      </w:pPr>
      <w:r w:rsidRPr="00741A68">
        <w:rPr>
          <w:rFonts w:ascii="Tahoma" w:hAnsi="Tahoma" w:cs="Tahoma"/>
          <w:sz w:val="22"/>
          <w:szCs w:val="22"/>
        </w:rPr>
        <w:t>TSV Park Hoeven biedt haar leden de mogelijkheid om zich maximaal te ontwikkelen in de tennis- en squashsport.</w:t>
      </w:r>
    </w:p>
    <w:p w:rsidR="00741A68" w:rsidRDefault="00B76F59" w:rsidP="009A2E97">
      <w:pPr>
        <w:pStyle w:val="Lijstalinea"/>
        <w:numPr>
          <w:ilvl w:val="0"/>
          <w:numId w:val="19"/>
        </w:numPr>
        <w:rPr>
          <w:rFonts w:ascii="Tahoma" w:hAnsi="Tahoma" w:cs="Tahoma"/>
          <w:sz w:val="22"/>
          <w:szCs w:val="22"/>
        </w:rPr>
      </w:pPr>
      <w:r w:rsidRPr="00741A68">
        <w:rPr>
          <w:rFonts w:ascii="Tahoma" w:hAnsi="Tahoma" w:cs="Tahoma"/>
          <w:sz w:val="22"/>
          <w:szCs w:val="22"/>
        </w:rPr>
        <w:t xml:space="preserve">Het opleiden van eigen </w:t>
      </w:r>
      <w:r w:rsidR="00783731" w:rsidRPr="00741A68">
        <w:rPr>
          <w:rFonts w:ascii="Tahoma" w:hAnsi="Tahoma" w:cs="Tahoma"/>
          <w:sz w:val="22"/>
          <w:szCs w:val="22"/>
        </w:rPr>
        <w:t>jeugd tot mogelijke spelers voor het vaandelteam zal de ondersteuning krijgen die daarvoor nodig is.</w:t>
      </w:r>
    </w:p>
    <w:p w:rsidR="009A2E97" w:rsidRPr="00741A68" w:rsidRDefault="009A2E97" w:rsidP="009A2E97">
      <w:pPr>
        <w:pStyle w:val="Lijstalinea"/>
        <w:numPr>
          <w:ilvl w:val="0"/>
          <w:numId w:val="19"/>
        </w:numPr>
        <w:rPr>
          <w:rFonts w:ascii="Tahoma" w:hAnsi="Tahoma" w:cs="Tahoma"/>
          <w:sz w:val="22"/>
          <w:szCs w:val="22"/>
        </w:rPr>
      </w:pPr>
      <w:r w:rsidRPr="00741A68">
        <w:rPr>
          <w:rFonts w:ascii="Tahoma" w:hAnsi="Tahoma" w:cs="Tahoma"/>
          <w:sz w:val="22"/>
          <w:szCs w:val="22"/>
        </w:rPr>
        <w:t xml:space="preserve">Het vaandelteam </w:t>
      </w:r>
      <w:r w:rsidR="00741A68">
        <w:rPr>
          <w:rFonts w:ascii="Tahoma" w:hAnsi="Tahoma" w:cs="Tahoma"/>
          <w:sz w:val="22"/>
          <w:szCs w:val="22"/>
        </w:rPr>
        <w:t xml:space="preserve">op zondag </w:t>
      </w:r>
      <w:r w:rsidRPr="00741A68">
        <w:rPr>
          <w:rFonts w:ascii="Tahoma" w:hAnsi="Tahoma" w:cs="Tahoma"/>
          <w:sz w:val="22"/>
          <w:szCs w:val="22"/>
        </w:rPr>
        <w:t xml:space="preserve">speelt minimaal </w:t>
      </w:r>
      <w:r w:rsidR="00741A68">
        <w:rPr>
          <w:rFonts w:ascii="Tahoma" w:hAnsi="Tahoma" w:cs="Tahoma"/>
          <w:sz w:val="22"/>
          <w:szCs w:val="22"/>
        </w:rPr>
        <w:t xml:space="preserve">landelijk </w:t>
      </w:r>
      <w:r w:rsidRPr="00741A68">
        <w:rPr>
          <w:rFonts w:ascii="Tahoma" w:hAnsi="Tahoma" w:cs="Tahoma"/>
          <w:sz w:val="22"/>
          <w:szCs w:val="22"/>
        </w:rPr>
        <w:t>4</w:t>
      </w:r>
      <w:r w:rsidRPr="00741A68">
        <w:rPr>
          <w:rFonts w:ascii="Tahoma" w:hAnsi="Tahoma" w:cs="Tahoma"/>
          <w:sz w:val="22"/>
          <w:szCs w:val="22"/>
          <w:vertAlign w:val="superscript"/>
        </w:rPr>
        <w:t>e</w:t>
      </w:r>
      <w:r w:rsidRPr="00741A68">
        <w:rPr>
          <w:rFonts w:ascii="Tahoma" w:hAnsi="Tahoma" w:cs="Tahoma"/>
          <w:sz w:val="22"/>
          <w:szCs w:val="22"/>
        </w:rPr>
        <w:t xml:space="preserve"> klasse; de tennisopleiding binnen onze club zal daar op gericht zijn. De tennisopleiding en de trainer(s) speelt/spelen daar een cruciale rol in.</w:t>
      </w:r>
    </w:p>
    <w:p w:rsidR="00F33CAE" w:rsidRPr="00602894" w:rsidRDefault="00F33CAE" w:rsidP="00F33CAE">
      <w:pPr>
        <w:rPr>
          <w:rFonts w:ascii="Tahoma" w:hAnsi="Tahoma" w:cs="Tahoma"/>
          <w:sz w:val="22"/>
          <w:szCs w:val="22"/>
        </w:rPr>
      </w:pPr>
    </w:p>
    <w:p w:rsidR="002E42FB" w:rsidRDefault="002E42FB">
      <w:pPr>
        <w:rPr>
          <w:rFonts w:ascii="Tahoma" w:hAnsi="Tahoma" w:cs="Tahoma"/>
          <w:b/>
          <w:sz w:val="32"/>
          <w:szCs w:val="32"/>
        </w:rPr>
      </w:pPr>
    </w:p>
    <w:p w:rsidR="005C4A20" w:rsidRDefault="00A7035C" w:rsidP="00A7035C">
      <w:pPr>
        <w:pStyle w:val="Kop1"/>
      </w:pPr>
      <w:r>
        <w:br w:type="page"/>
      </w:r>
    </w:p>
    <w:p w:rsidR="00A7035C" w:rsidRDefault="0056581D" w:rsidP="00A7035C">
      <w:pPr>
        <w:pStyle w:val="Kop1"/>
      </w:pPr>
      <w:r>
        <w:lastRenderedPageBreak/>
        <w:t>4.</w:t>
      </w:r>
      <w:r>
        <w:tab/>
      </w:r>
      <w:bookmarkStart w:id="0" w:name="_GoBack"/>
      <w:bookmarkEnd w:id="0"/>
      <w:r w:rsidR="00A7035C">
        <w:t>Bijlage</w:t>
      </w:r>
      <w:r w:rsidR="006D1A87">
        <w:t>n</w:t>
      </w:r>
    </w:p>
    <w:p w:rsidR="006D1A87" w:rsidRDefault="006D1A87" w:rsidP="006D1A87"/>
    <w:p w:rsidR="006D1A87" w:rsidRDefault="006D1A87" w:rsidP="006D1A87"/>
    <w:sectPr w:rsidR="006D1A87" w:rsidSect="0058065C">
      <w:footerReference w:type="even" r:id="rId14"/>
      <w:footerReference w:type="default" r:id="rId15"/>
      <w:pgSz w:w="11906" w:h="16838"/>
      <w:pgMar w:top="1417" w:right="1417" w:bottom="1417" w:left="1417" w:header="708" w:footer="9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215" w:rsidRDefault="00F25215">
      <w:r>
        <w:separator/>
      </w:r>
    </w:p>
  </w:endnote>
  <w:endnote w:type="continuationSeparator" w:id="0">
    <w:p w:rsidR="00F25215" w:rsidRDefault="00F2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A87" w:rsidRDefault="00023505" w:rsidP="003C5230">
    <w:pPr>
      <w:pStyle w:val="Voettekst"/>
      <w:framePr w:wrap="around" w:vAnchor="text" w:hAnchor="margin" w:xAlign="right" w:y="1"/>
      <w:rPr>
        <w:rStyle w:val="Paginanummer"/>
      </w:rPr>
    </w:pPr>
    <w:r>
      <w:rPr>
        <w:rStyle w:val="Paginanummer"/>
      </w:rPr>
      <w:fldChar w:fldCharType="begin"/>
    </w:r>
    <w:r w:rsidR="006D1A87">
      <w:rPr>
        <w:rStyle w:val="Paginanummer"/>
      </w:rPr>
      <w:instrText xml:space="preserve">PAGE  </w:instrText>
    </w:r>
    <w:r>
      <w:rPr>
        <w:rStyle w:val="Paginanummer"/>
      </w:rPr>
      <w:fldChar w:fldCharType="end"/>
    </w:r>
  </w:p>
  <w:p w:rsidR="006D1A87" w:rsidRDefault="006D1A87" w:rsidP="00B91EF7">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1D" w:rsidRDefault="0056581D">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Beleidsplan TSV Park Hoeven  2016 – 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56581D">
      <w:rPr>
        <w:rFonts w:asciiTheme="majorHAnsi" w:eastAsiaTheme="majorEastAsia" w:hAnsiTheme="majorHAnsi" w:cstheme="majorBidi"/>
        <w:noProof/>
      </w:rPr>
      <w:t>8</w:t>
    </w:r>
    <w:r>
      <w:rPr>
        <w:rFonts w:asciiTheme="majorHAnsi" w:eastAsiaTheme="majorEastAsia" w:hAnsiTheme="majorHAnsi" w:cstheme="majorBidi"/>
      </w:rPr>
      <w:fldChar w:fldCharType="end"/>
    </w:r>
  </w:p>
  <w:p w:rsidR="006D1A87" w:rsidRPr="0058065C" w:rsidRDefault="006D1A87" w:rsidP="0058065C">
    <w:pPr>
      <w:pStyle w:val="Voettekst"/>
      <w:pBdr>
        <w:top w:val="single" w:sz="4" w:space="1" w:color="auto"/>
      </w:pBdr>
      <w:rPr>
        <w:rFonts w:asciiTheme="majorHAnsi" w:eastAsiaTheme="majorEastAsia" w:hAnsiTheme="majorHAns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215" w:rsidRDefault="00F25215">
      <w:r>
        <w:separator/>
      </w:r>
    </w:p>
  </w:footnote>
  <w:footnote w:type="continuationSeparator" w:id="0">
    <w:p w:rsidR="00F25215" w:rsidRDefault="00F25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24A222"/>
    <w:lvl w:ilvl="0">
      <w:start w:val="1"/>
      <w:numFmt w:val="decimal"/>
      <w:lvlText w:val="%1."/>
      <w:lvlJc w:val="left"/>
      <w:pPr>
        <w:tabs>
          <w:tab w:val="num" w:pos="1492"/>
        </w:tabs>
        <w:ind w:left="1492" w:hanging="360"/>
      </w:pPr>
    </w:lvl>
  </w:abstractNum>
  <w:abstractNum w:abstractNumId="1">
    <w:nsid w:val="FFFFFF7D"/>
    <w:multiLevelType w:val="singleLevel"/>
    <w:tmpl w:val="6E40F450"/>
    <w:lvl w:ilvl="0">
      <w:start w:val="1"/>
      <w:numFmt w:val="decimal"/>
      <w:lvlText w:val="%1."/>
      <w:lvlJc w:val="left"/>
      <w:pPr>
        <w:tabs>
          <w:tab w:val="num" w:pos="1209"/>
        </w:tabs>
        <w:ind w:left="1209" w:hanging="360"/>
      </w:pPr>
    </w:lvl>
  </w:abstractNum>
  <w:abstractNum w:abstractNumId="2">
    <w:nsid w:val="FFFFFF7E"/>
    <w:multiLevelType w:val="singleLevel"/>
    <w:tmpl w:val="A2924F20"/>
    <w:lvl w:ilvl="0">
      <w:start w:val="1"/>
      <w:numFmt w:val="decimal"/>
      <w:lvlText w:val="%1."/>
      <w:lvlJc w:val="left"/>
      <w:pPr>
        <w:tabs>
          <w:tab w:val="num" w:pos="926"/>
        </w:tabs>
        <w:ind w:left="926" w:hanging="360"/>
      </w:pPr>
    </w:lvl>
  </w:abstractNum>
  <w:abstractNum w:abstractNumId="3">
    <w:nsid w:val="FFFFFF7F"/>
    <w:multiLevelType w:val="singleLevel"/>
    <w:tmpl w:val="9C74BD6A"/>
    <w:lvl w:ilvl="0">
      <w:start w:val="1"/>
      <w:numFmt w:val="decimal"/>
      <w:lvlText w:val="%1."/>
      <w:lvlJc w:val="left"/>
      <w:pPr>
        <w:tabs>
          <w:tab w:val="num" w:pos="643"/>
        </w:tabs>
        <w:ind w:left="643" w:hanging="360"/>
      </w:pPr>
    </w:lvl>
  </w:abstractNum>
  <w:abstractNum w:abstractNumId="4">
    <w:nsid w:val="FFFFFF80"/>
    <w:multiLevelType w:val="singleLevel"/>
    <w:tmpl w:val="C02040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1416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C0CE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F4C3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4A6A08"/>
    <w:lvl w:ilvl="0">
      <w:start w:val="1"/>
      <w:numFmt w:val="decimal"/>
      <w:lvlText w:val="%1."/>
      <w:lvlJc w:val="left"/>
      <w:pPr>
        <w:tabs>
          <w:tab w:val="num" w:pos="360"/>
        </w:tabs>
        <w:ind w:left="360" w:hanging="360"/>
      </w:pPr>
    </w:lvl>
  </w:abstractNum>
  <w:abstractNum w:abstractNumId="9">
    <w:nsid w:val="FFFFFF89"/>
    <w:multiLevelType w:val="singleLevel"/>
    <w:tmpl w:val="92762E9A"/>
    <w:lvl w:ilvl="0">
      <w:start w:val="1"/>
      <w:numFmt w:val="bullet"/>
      <w:lvlText w:val=""/>
      <w:lvlJc w:val="left"/>
      <w:pPr>
        <w:tabs>
          <w:tab w:val="num" w:pos="360"/>
        </w:tabs>
        <w:ind w:left="360" w:hanging="360"/>
      </w:pPr>
      <w:rPr>
        <w:rFonts w:ascii="Symbol" w:hAnsi="Symbol" w:hint="default"/>
      </w:rPr>
    </w:lvl>
  </w:abstractNum>
  <w:abstractNum w:abstractNumId="10">
    <w:nsid w:val="21190600"/>
    <w:multiLevelType w:val="multilevel"/>
    <w:tmpl w:val="9E48B0D2"/>
    <w:lvl w:ilvl="0">
      <w:start w:val="3"/>
      <w:numFmt w:val="decimal"/>
      <w:lvlText w:val="%1."/>
      <w:lvlJc w:val="left"/>
      <w:pPr>
        <w:tabs>
          <w:tab w:val="num" w:pos="372"/>
        </w:tabs>
        <w:ind w:left="372" w:hanging="372"/>
      </w:pPr>
      <w:rPr>
        <w:rFonts w:hint="default"/>
      </w:rPr>
    </w:lvl>
    <w:lvl w:ilvl="1">
      <w:start w:val="2"/>
      <w:numFmt w:val="decimal"/>
      <w:lvlText w:val="%1.%2."/>
      <w:lvlJc w:val="left"/>
      <w:pPr>
        <w:tabs>
          <w:tab w:val="num" w:pos="2136"/>
        </w:tabs>
        <w:ind w:left="2136" w:hanging="7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7104"/>
        </w:tabs>
        <w:ind w:left="7104" w:hanging="144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2072"/>
        </w:tabs>
        <w:ind w:left="12072" w:hanging="2160"/>
      </w:pPr>
      <w:rPr>
        <w:rFonts w:hint="default"/>
      </w:rPr>
    </w:lvl>
    <w:lvl w:ilvl="8">
      <w:start w:val="1"/>
      <w:numFmt w:val="decimal"/>
      <w:lvlText w:val="%1.%2.%3.%4.%5.%6.%7.%8.%9."/>
      <w:lvlJc w:val="left"/>
      <w:pPr>
        <w:tabs>
          <w:tab w:val="num" w:pos="13488"/>
        </w:tabs>
        <w:ind w:left="13488" w:hanging="2160"/>
      </w:pPr>
      <w:rPr>
        <w:rFonts w:hint="default"/>
      </w:rPr>
    </w:lvl>
  </w:abstractNum>
  <w:abstractNum w:abstractNumId="11">
    <w:nsid w:val="250F5C7D"/>
    <w:multiLevelType w:val="hybridMultilevel"/>
    <w:tmpl w:val="C20E3CF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69C2CE9"/>
    <w:multiLevelType w:val="hybridMultilevel"/>
    <w:tmpl w:val="E66699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9EF461B"/>
    <w:multiLevelType w:val="multilevel"/>
    <w:tmpl w:val="5AB64EC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4">
    <w:nsid w:val="41CA1640"/>
    <w:multiLevelType w:val="hybridMultilevel"/>
    <w:tmpl w:val="53C4E4D0"/>
    <w:lvl w:ilvl="0" w:tplc="6DA4CD8E">
      <w:start w:val="3"/>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F82526"/>
    <w:multiLevelType w:val="multilevel"/>
    <w:tmpl w:val="94FACCF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AD06322"/>
    <w:multiLevelType w:val="multilevel"/>
    <w:tmpl w:val="BFDAA710"/>
    <w:lvl w:ilvl="0">
      <w:start w:val="1"/>
      <w:numFmt w:val="decimal"/>
      <w:lvlText w:val="%1"/>
      <w:lvlJc w:val="left"/>
      <w:pPr>
        <w:tabs>
          <w:tab w:val="num" w:pos="1416"/>
        </w:tabs>
        <w:ind w:left="1416" w:hanging="708"/>
      </w:pPr>
      <w:rPr>
        <w:rFonts w:hint="default"/>
      </w:rPr>
    </w:lvl>
    <w:lvl w:ilvl="1">
      <w:start w:val="1"/>
      <w:numFmt w:val="decimal"/>
      <w:isLgl/>
      <w:lvlText w:val="%1.%2."/>
      <w:lvlJc w:val="left"/>
      <w:pPr>
        <w:tabs>
          <w:tab w:val="num" w:pos="2136"/>
        </w:tabs>
        <w:ind w:left="2136" w:hanging="720"/>
      </w:pPr>
      <w:rPr>
        <w:rFonts w:hint="default"/>
      </w:rPr>
    </w:lvl>
    <w:lvl w:ilvl="2">
      <w:start w:val="1"/>
      <w:numFmt w:val="decimal"/>
      <w:isLgl/>
      <w:lvlText w:val="%1.%2.%3."/>
      <w:lvlJc w:val="left"/>
      <w:pPr>
        <w:tabs>
          <w:tab w:val="num" w:pos="2844"/>
        </w:tabs>
        <w:ind w:left="2844" w:hanging="720"/>
      </w:pPr>
      <w:rPr>
        <w:rFonts w:hint="default"/>
      </w:rPr>
    </w:lvl>
    <w:lvl w:ilvl="3">
      <w:start w:val="1"/>
      <w:numFmt w:val="decimal"/>
      <w:isLgl/>
      <w:lvlText w:val="%1.%2.%3.%4."/>
      <w:lvlJc w:val="left"/>
      <w:pPr>
        <w:tabs>
          <w:tab w:val="num" w:pos="3912"/>
        </w:tabs>
        <w:ind w:left="3912" w:hanging="1080"/>
      </w:pPr>
      <w:rPr>
        <w:rFonts w:hint="default"/>
      </w:rPr>
    </w:lvl>
    <w:lvl w:ilvl="4">
      <w:start w:val="1"/>
      <w:numFmt w:val="decimal"/>
      <w:isLgl/>
      <w:lvlText w:val="%1.%2.%3.%4.%5."/>
      <w:lvlJc w:val="left"/>
      <w:pPr>
        <w:tabs>
          <w:tab w:val="num" w:pos="4980"/>
        </w:tabs>
        <w:ind w:left="4980" w:hanging="1440"/>
      </w:pPr>
      <w:rPr>
        <w:rFonts w:hint="default"/>
      </w:rPr>
    </w:lvl>
    <w:lvl w:ilvl="5">
      <w:start w:val="1"/>
      <w:numFmt w:val="decimal"/>
      <w:isLgl/>
      <w:lvlText w:val="%1.%2.%3.%4.%5.%6."/>
      <w:lvlJc w:val="left"/>
      <w:pPr>
        <w:tabs>
          <w:tab w:val="num" w:pos="5688"/>
        </w:tabs>
        <w:ind w:left="5688" w:hanging="1440"/>
      </w:pPr>
      <w:rPr>
        <w:rFonts w:hint="default"/>
      </w:rPr>
    </w:lvl>
    <w:lvl w:ilvl="6">
      <w:start w:val="1"/>
      <w:numFmt w:val="decimal"/>
      <w:isLgl/>
      <w:lvlText w:val="%1.%2.%3.%4.%5.%6.%7."/>
      <w:lvlJc w:val="left"/>
      <w:pPr>
        <w:tabs>
          <w:tab w:val="num" w:pos="6756"/>
        </w:tabs>
        <w:ind w:left="6756" w:hanging="1800"/>
      </w:pPr>
      <w:rPr>
        <w:rFonts w:hint="default"/>
      </w:rPr>
    </w:lvl>
    <w:lvl w:ilvl="7">
      <w:start w:val="1"/>
      <w:numFmt w:val="decimal"/>
      <w:isLgl/>
      <w:lvlText w:val="%1.%2.%3.%4.%5.%6.%7.%8."/>
      <w:lvlJc w:val="left"/>
      <w:pPr>
        <w:tabs>
          <w:tab w:val="num" w:pos="7824"/>
        </w:tabs>
        <w:ind w:left="7824" w:hanging="2160"/>
      </w:pPr>
      <w:rPr>
        <w:rFonts w:hint="default"/>
      </w:rPr>
    </w:lvl>
    <w:lvl w:ilvl="8">
      <w:start w:val="1"/>
      <w:numFmt w:val="decimal"/>
      <w:isLgl/>
      <w:lvlText w:val="%1.%2.%3.%4.%5.%6.%7.%8.%9."/>
      <w:lvlJc w:val="left"/>
      <w:pPr>
        <w:tabs>
          <w:tab w:val="num" w:pos="8532"/>
        </w:tabs>
        <w:ind w:left="8532" w:hanging="2160"/>
      </w:pPr>
      <w:rPr>
        <w:rFonts w:hint="default"/>
      </w:rPr>
    </w:lvl>
  </w:abstractNum>
  <w:abstractNum w:abstractNumId="17">
    <w:nsid w:val="5F160A2A"/>
    <w:multiLevelType w:val="hybridMultilevel"/>
    <w:tmpl w:val="5024F4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E9C1D37"/>
    <w:multiLevelType w:val="hybridMultilevel"/>
    <w:tmpl w:val="2BCE0D36"/>
    <w:lvl w:ilvl="0" w:tplc="41EC5D86">
      <w:start w:val="1"/>
      <w:numFmt w:val="decimal"/>
      <w:lvlText w:val="%1."/>
      <w:lvlJc w:val="left"/>
      <w:pPr>
        <w:tabs>
          <w:tab w:val="num" w:pos="1068"/>
        </w:tabs>
        <w:ind w:left="1068" w:hanging="708"/>
      </w:pPr>
      <w:rPr>
        <w:rFonts w:ascii="Times New Roman" w:eastAsia="Times New Roman" w:hAnsi="Times New Roman" w:cs="Times New Roman"/>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720C0B9F"/>
    <w:multiLevelType w:val="multilevel"/>
    <w:tmpl w:val="0224826C"/>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6"/>
  </w:num>
  <w:num w:numId="2">
    <w:abstractNumId w:val="13"/>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8"/>
  </w:num>
  <w:num w:numId="16">
    <w:abstractNumId w:val="17"/>
  </w:num>
  <w:num w:numId="17">
    <w:abstractNumId w:val="11"/>
  </w:num>
  <w:num w:numId="18">
    <w:abstractNumId w:val="10"/>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EA"/>
    <w:rsid w:val="000009F3"/>
    <w:rsid w:val="00014591"/>
    <w:rsid w:val="00015ECE"/>
    <w:rsid w:val="000218C5"/>
    <w:rsid w:val="00022978"/>
    <w:rsid w:val="00023505"/>
    <w:rsid w:val="00024704"/>
    <w:rsid w:val="000702BD"/>
    <w:rsid w:val="000705F7"/>
    <w:rsid w:val="00071827"/>
    <w:rsid w:val="000727E5"/>
    <w:rsid w:val="000853B9"/>
    <w:rsid w:val="000862F6"/>
    <w:rsid w:val="00092575"/>
    <w:rsid w:val="0009742F"/>
    <w:rsid w:val="000A7381"/>
    <w:rsid w:val="000A78DA"/>
    <w:rsid w:val="000D4F79"/>
    <w:rsid w:val="000D593A"/>
    <w:rsid w:val="000E46B3"/>
    <w:rsid w:val="00106303"/>
    <w:rsid w:val="00133340"/>
    <w:rsid w:val="00135BDB"/>
    <w:rsid w:val="001441EE"/>
    <w:rsid w:val="00155A06"/>
    <w:rsid w:val="00161B70"/>
    <w:rsid w:val="001E38AC"/>
    <w:rsid w:val="001F18F7"/>
    <w:rsid w:val="001F2111"/>
    <w:rsid w:val="001F570E"/>
    <w:rsid w:val="00200528"/>
    <w:rsid w:val="00201836"/>
    <w:rsid w:val="00211E1A"/>
    <w:rsid w:val="0021404F"/>
    <w:rsid w:val="00226657"/>
    <w:rsid w:val="00236F33"/>
    <w:rsid w:val="002409D3"/>
    <w:rsid w:val="00241147"/>
    <w:rsid w:val="00277498"/>
    <w:rsid w:val="002A0501"/>
    <w:rsid w:val="002B3A17"/>
    <w:rsid w:val="002B40A9"/>
    <w:rsid w:val="002C6FFB"/>
    <w:rsid w:val="002E42FB"/>
    <w:rsid w:val="002E5FB6"/>
    <w:rsid w:val="002E6DC3"/>
    <w:rsid w:val="00316DA6"/>
    <w:rsid w:val="00393B0E"/>
    <w:rsid w:val="003B3853"/>
    <w:rsid w:val="003C5230"/>
    <w:rsid w:val="003D1238"/>
    <w:rsid w:val="003D2D58"/>
    <w:rsid w:val="003D405B"/>
    <w:rsid w:val="003E6AC5"/>
    <w:rsid w:val="003F3AC4"/>
    <w:rsid w:val="00421A97"/>
    <w:rsid w:val="004530FC"/>
    <w:rsid w:val="004A1B8B"/>
    <w:rsid w:val="004A64EA"/>
    <w:rsid w:val="004C0DCA"/>
    <w:rsid w:val="004C2B68"/>
    <w:rsid w:val="00512245"/>
    <w:rsid w:val="005134FC"/>
    <w:rsid w:val="005367FE"/>
    <w:rsid w:val="005438F2"/>
    <w:rsid w:val="005525ED"/>
    <w:rsid w:val="00553EAD"/>
    <w:rsid w:val="0056581D"/>
    <w:rsid w:val="0058065C"/>
    <w:rsid w:val="005A51CB"/>
    <w:rsid w:val="005A6750"/>
    <w:rsid w:val="005C4A20"/>
    <w:rsid w:val="00601760"/>
    <w:rsid w:val="00602894"/>
    <w:rsid w:val="0061080B"/>
    <w:rsid w:val="006238B9"/>
    <w:rsid w:val="00641D8C"/>
    <w:rsid w:val="00647B2D"/>
    <w:rsid w:val="006A1715"/>
    <w:rsid w:val="006B01F5"/>
    <w:rsid w:val="006B5EA1"/>
    <w:rsid w:val="006C6B38"/>
    <w:rsid w:val="006C706E"/>
    <w:rsid w:val="006D1A87"/>
    <w:rsid w:val="006F366C"/>
    <w:rsid w:val="00716989"/>
    <w:rsid w:val="007204C2"/>
    <w:rsid w:val="00741A68"/>
    <w:rsid w:val="00781269"/>
    <w:rsid w:val="00783731"/>
    <w:rsid w:val="00785129"/>
    <w:rsid w:val="007F524D"/>
    <w:rsid w:val="00842729"/>
    <w:rsid w:val="00864BE4"/>
    <w:rsid w:val="00884339"/>
    <w:rsid w:val="00891A4A"/>
    <w:rsid w:val="008A1D14"/>
    <w:rsid w:val="008A5DE3"/>
    <w:rsid w:val="008F245D"/>
    <w:rsid w:val="008F7A5D"/>
    <w:rsid w:val="009176B7"/>
    <w:rsid w:val="00977F18"/>
    <w:rsid w:val="00997EC9"/>
    <w:rsid w:val="009A2E97"/>
    <w:rsid w:val="009D4B44"/>
    <w:rsid w:val="009F6709"/>
    <w:rsid w:val="00A24335"/>
    <w:rsid w:val="00A24740"/>
    <w:rsid w:val="00A40191"/>
    <w:rsid w:val="00A60A79"/>
    <w:rsid w:val="00A64D80"/>
    <w:rsid w:val="00A6774E"/>
    <w:rsid w:val="00A7035C"/>
    <w:rsid w:val="00A9350D"/>
    <w:rsid w:val="00B00168"/>
    <w:rsid w:val="00B026D3"/>
    <w:rsid w:val="00B13A42"/>
    <w:rsid w:val="00B16752"/>
    <w:rsid w:val="00B200DE"/>
    <w:rsid w:val="00B23558"/>
    <w:rsid w:val="00B24DF4"/>
    <w:rsid w:val="00B253EF"/>
    <w:rsid w:val="00B377C8"/>
    <w:rsid w:val="00B6384F"/>
    <w:rsid w:val="00B76F59"/>
    <w:rsid w:val="00B91EF7"/>
    <w:rsid w:val="00B934C0"/>
    <w:rsid w:val="00C15C89"/>
    <w:rsid w:val="00C26D4B"/>
    <w:rsid w:val="00C37E53"/>
    <w:rsid w:val="00C4113F"/>
    <w:rsid w:val="00C419CA"/>
    <w:rsid w:val="00C87DA4"/>
    <w:rsid w:val="00CA229B"/>
    <w:rsid w:val="00CD0ED3"/>
    <w:rsid w:val="00CE68DA"/>
    <w:rsid w:val="00D35CD6"/>
    <w:rsid w:val="00D44F1A"/>
    <w:rsid w:val="00D56DEA"/>
    <w:rsid w:val="00D7579D"/>
    <w:rsid w:val="00DA5CB0"/>
    <w:rsid w:val="00DC05B8"/>
    <w:rsid w:val="00DC2F2E"/>
    <w:rsid w:val="00DC6AF7"/>
    <w:rsid w:val="00E166F9"/>
    <w:rsid w:val="00E2250D"/>
    <w:rsid w:val="00E72BD9"/>
    <w:rsid w:val="00E873E9"/>
    <w:rsid w:val="00E97B57"/>
    <w:rsid w:val="00EB0FFE"/>
    <w:rsid w:val="00F23CD3"/>
    <w:rsid w:val="00F25215"/>
    <w:rsid w:val="00F33CAE"/>
    <w:rsid w:val="00F33CB7"/>
    <w:rsid w:val="00F64BEE"/>
    <w:rsid w:val="00F8398C"/>
    <w:rsid w:val="00F904CF"/>
    <w:rsid w:val="00FC6BAC"/>
    <w:rsid w:val="00FD6C88"/>
    <w:rsid w:val="00FE7C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rPr>
  </w:style>
  <w:style w:type="paragraph" w:styleId="Kop1">
    <w:name w:val="heading 1"/>
    <w:basedOn w:val="Standaard"/>
    <w:next w:val="Standaard"/>
    <w:link w:val="Kop1Char"/>
    <w:uiPriority w:val="9"/>
    <w:qFormat/>
    <w:rsid w:val="00A7035C"/>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92575"/>
    <w:pPr>
      <w:widowControl w:val="0"/>
    </w:pPr>
    <w:rPr>
      <w:rFonts w:ascii="Verdana" w:hAnsi="Verdana"/>
      <w:snapToGrid w:val="0"/>
      <w:color w:val="000000"/>
      <w:sz w:val="24"/>
      <w:lang w:val="en-GB" w:eastAsia="en-US"/>
    </w:rPr>
  </w:style>
  <w:style w:type="paragraph" w:styleId="Voettekst">
    <w:name w:val="footer"/>
    <w:basedOn w:val="Standaard"/>
    <w:link w:val="VoettekstChar"/>
    <w:uiPriority w:val="99"/>
    <w:rsid w:val="00B91EF7"/>
    <w:pPr>
      <w:tabs>
        <w:tab w:val="center" w:pos="4536"/>
        <w:tab w:val="right" w:pos="9072"/>
      </w:tabs>
    </w:pPr>
  </w:style>
  <w:style w:type="character" w:styleId="Paginanummer">
    <w:name w:val="page number"/>
    <w:basedOn w:val="Standaardalinea-lettertype"/>
    <w:rsid w:val="00B91EF7"/>
  </w:style>
  <w:style w:type="paragraph" w:styleId="Koptekst">
    <w:name w:val="header"/>
    <w:basedOn w:val="Standaard"/>
    <w:rsid w:val="00B91EF7"/>
    <w:pPr>
      <w:tabs>
        <w:tab w:val="center" w:pos="4536"/>
        <w:tab w:val="right" w:pos="9072"/>
      </w:tabs>
    </w:pPr>
  </w:style>
  <w:style w:type="character" w:customStyle="1" w:styleId="VoettekstChar">
    <w:name w:val="Voettekst Char"/>
    <w:link w:val="Voettekst"/>
    <w:uiPriority w:val="99"/>
    <w:rsid w:val="00200528"/>
    <w:rPr>
      <w:sz w:val="24"/>
      <w:szCs w:val="24"/>
    </w:rPr>
  </w:style>
  <w:style w:type="paragraph" w:styleId="Lijstalinea">
    <w:name w:val="List Paragraph"/>
    <w:basedOn w:val="Standaard"/>
    <w:uiPriority w:val="34"/>
    <w:qFormat/>
    <w:rsid w:val="00B026D3"/>
    <w:pPr>
      <w:ind w:left="708"/>
    </w:pPr>
  </w:style>
  <w:style w:type="character" w:customStyle="1" w:styleId="Kop1Char">
    <w:name w:val="Kop 1 Char"/>
    <w:link w:val="Kop1"/>
    <w:uiPriority w:val="9"/>
    <w:rsid w:val="00A7035C"/>
    <w:rPr>
      <w:rFonts w:ascii="Cambria" w:eastAsia="Times New Roman" w:hAnsi="Cambria" w:cs="Times New Roman"/>
      <w:b/>
      <w:bCs/>
      <w:kern w:val="32"/>
      <w:sz w:val="32"/>
      <w:szCs w:val="32"/>
    </w:rPr>
  </w:style>
  <w:style w:type="paragraph" w:styleId="Ballontekst">
    <w:name w:val="Balloon Text"/>
    <w:basedOn w:val="Standaard"/>
    <w:link w:val="BallontekstChar"/>
    <w:uiPriority w:val="99"/>
    <w:semiHidden/>
    <w:unhideWhenUsed/>
    <w:rsid w:val="0058065C"/>
    <w:rPr>
      <w:rFonts w:ascii="Tahoma" w:hAnsi="Tahoma" w:cs="Tahoma"/>
      <w:sz w:val="16"/>
      <w:szCs w:val="16"/>
    </w:rPr>
  </w:style>
  <w:style w:type="character" w:customStyle="1" w:styleId="BallontekstChar">
    <w:name w:val="Ballontekst Char"/>
    <w:basedOn w:val="Standaardalinea-lettertype"/>
    <w:link w:val="Ballontekst"/>
    <w:uiPriority w:val="99"/>
    <w:semiHidden/>
    <w:rsid w:val="005806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rPr>
  </w:style>
  <w:style w:type="paragraph" w:styleId="Kop1">
    <w:name w:val="heading 1"/>
    <w:basedOn w:val="Standaard"/>
    <w:next w:val="Standaard"/>
    <w:link w:val="Kop1Char"/>
    <w:uiPriority w:val="9"/>
    <w:qFormat/>
    <w:rsid w:val="00A7035C"/>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92575"/>
    <w:pPr>
      <w:widowControl w:val="0"/>
    </w:pPr>
    <w:rPr>
      <w:rFonts w:ascii="Verdana" w:hAnsi="Verdana"/>
      <w:snapToGrid w:val="0"/>
      <w:color w:val="000000"/>
      <w:sz w:val="24"/>
      <w:lang w:val="en-GB" w:eastAsia="en-US"/>
    </w:rPr>
  </w:style>
  <w:style w:type="paragraph" w:styleId="Voettekst">
    <w:name w:val="footer"/>
    <w:basedOn w:val="Standaard"/>
    <w:link w:val="VoettekstChar"/>
    <w:uiPriority w:val="99"/>
    <w:rsid w:val="00B91EF7"/>
    <w:pPr>
      <w:tabs>
        <w:tab w:val="center" w:pos="4536"/>
        <w:tab w:val="right" w:pos="9072"/>
      </w:tabs>
    </w:pPr>
  </w:style>
  <w:style w:type="character" w:styleId="Paginanummer">
    <w:name w:val="page number"/>
    <w:basedOn w:val="Standaardalinea-lettertype"/>
    <w:rsid w:val="00B91EF7"/>
  </w:style>
  <w:style w:type="paragraph" w:styleId="Koptekst">
    <w:name w:val="header"/>
    <w:basedOn w:val="Standaard"/>
    <w:rsid w:val="00B91EF7"/>
    <w:pPr>
      <w:tabs>
        <w:tab w:val="center" w:pos="4536"/>
        <w:tab w:val="right" w:pos="9072"/>
      </w:tabs>
    </w:pPr>
  </w:style>
  <w:style w:type="character" w:customStyle="1" w:styleId="VoettekstChar">
    <w:name w:val="Voettekst Char"/>
    <w:link w:val="Voettekst"/>
    <w:uiPriority w:val="99"/>
    <w:rsid w:val="00200528"/>
    <w:rPr>
      <w:sz w:val="24"/>
      <w:szCs w:val="24"/>
    </w:rPr>
  </w:style>
  <w:style w:type="paragraph" w:styleId="Lijstalinea">
    <w:name w:val="List Paragraph"/>
    <w:basedOn w:val="Standaard"/>
    <w:uiPriority w:val="34"/>
    <w:qFormat/>
    <w:rsid w:val="00B026D3"/>
    <w:pPr>
      <w:ind w:left="708"/>
    </w:pPr>
  </w:style>
  <w:style w:type="character" w:customStyle="1" w:styleId="Kop1Char">
    <w:name w:val="Kop 1 Char"/>
    <w:link w:val="Kop1"/>
    <w:uiPriority w:val="9"/>
    <w:rsid w:val="00A7035C"/>
    <w:rPr>
      <w:rFonts w:ascii="Cambria" w:eastAsia="Times New Roman" w:hAnsi="Cambria" w:cs="Times New Roman"/>
      <w:b/>
      <w:bCs/>
      <w:kern w:val="32"/>
      <w:sz w:val="32"/>
      <w:szCs w:val="32"/>
    </w:rPr>
  </w:style>
  <w:style w:type="paragraph" w:styleId="Ballontekst">
    <w:name w:val="Balloon Text"/>
    <w:basedOn w:val="Standaard"/>
    <w:link w:val="BallontekstChar"/>
    <w:uiPriority w:val="99"/>
    <w:semiHidden/>
    <w:unhideWhenUsed/>
    <w:rsid w:val="0058065C"/>
    <w:rPr>
      <w:rFonts w:ascii="Tahoma" w:hAnsi="Tahoma" w:cs="Tahoma"/>
      <w:sz w:val="16"/>
      <w:szCs w:val="16"/>
    </w:rPr>
  </w:style>
  <w:style w:type="character" w:customStyle="1" w:styleId="BallontekstChar">
    <w:name w:val="Ballontekst Char"/>
    <w:basedOn w:val="Standaardalinea-lettertype"/>
    <w:link w:val="Ballontekst"/>
    <w:uiPriority w:val="99"/>
    <w:semiHidden/>
    <w:rsid w:val="00580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knkv.nl/userfiles/bestuurders/Leden_en_Activiteiten/ledenwerven.jp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1374</Words>
  <Characters>7561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(C O N C E P T d</vt:lpstr>
    </vt:vector>
  </TitlesOfParts>
  <Company>Vinny27</Company>
  <LinksUpToDate>false</LinksUpToDate>
  <CharactersWithSpaces>8918</CharactersWithSpaces>
  <SharedDoc>false</SharedDoc>
  <HLinks>
    <vt:vector size="6" baseType="variant">
      <vt:variant>
        <vt:i4>5636173</vt:i4>
      </vt:variant>
      <vt:variant>
        <vt:i4>-1</vt:i4>
      </vt:variant>
      <vt:variant>
        <vt:i4>1029</vt:i4>
      </vt:variant>
      <vt:variant>
        <vt:i4>1</vt:i4>
      </vt:variant>
      <vt:variant>
        <vt:lpwstr>http://www.knkv.nl/userfiles/bestuurders/Leden_en_Activiteiten/ledenwerven.jpg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C E P T d</dc:title>
  <dc:creator>Richard de Gier</dc:creator>
  <cp:lastModifiedBy>richardentrees</cp:lastModifiedBy>
  <cp:revision>2</cp:revision>
  <cp:lastPrinted>2016-03-09T14:05:00Z</cp:lastPrinted>
  <dcterms:created xsi:type="dcterms:W3CDTF">2016-03-09T14:07:00Z</dcterms:created>
  <dcterms:modified xsi:type="dcterms:W3CDTF">2016-03-09T14:07:00Z</dcterms:modified>
</cp:coreProperties>
</file>